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CA8" w:rsidRPr="002F6B5A" w:rsidRDefault="00985CA8" w:rsidP="00EE7757">
      <w:pPr>
        <w:ind w:firstLine="0"/>
        <w:jc w:val="center"/>
        <w:rPr>
          <w:b/>
          <w:bCs/>
          <w:szCs w:val="28"/>
          <w:lang w:eastAsia="uk-UA"/>
        </w:rPr>
      </w:pPr>
      <w:bookmarkStart w:id="0" w:name="_GoBack"/>
      <w:bookmarkEnd w:id="0"/>
      <w:r>
        <w:rPr>
          <w:b/>
          <w:bCs/>
          <w:szCs w:val="28"/>
          <w:lang w:eastAsia="uk-UA"/>
        </w:rPr>
        <w:t>Опис вакансії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37"/>
        <w:gridCol w:w="2953"/>
        <w:gridCol w:w="11101"/>
      </w:tblGrid>
      <w:tr w:rsidR="00985CA8" w:rsidRPr="002F6B5A" w:rsidTr="002F6B5A">
        <w:tc>
          <w:tcPr>
            <w:tcW w:w="5000" w:type="pct"/>
            <w:gridSpan w:val="3"/>
          </w:tcPr>
          <w:p w:rsidR="00985CA8" w:rsidRPr="002F6B5A" w:rsidRDefault="00985CA8" w:rsidP="00EE7757">
            <w:pPr>
              <w:widowControl w:val="0"/>
              <w:autoSpaceDE w:val="0"/>
              <w:autoSpaceDN w:val="0"/>
              <w:adjustRightInd w:val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985CA8" w:rsidRPr="002F6B5A" w:rsidTr="005E3E99">
        <w:trPr>
          <w:trHeight w:val="864"/>
        </w:trPr>
        <w:tc>
          <w:tcPr>
            <w:tcW w:w="1143" w:type="pct"/>
            <w:gridSpan w:val="2"/>
          </w:tcPr>
          <w:p w:rsidR="00985CA8" w:rsidRPr="002F6B5A" w:rsidRDefault="00985CA8" w:rsidP="00EE7757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 w:val="24"/>
                <w:szCs w:val="24"/>
                <w:lang w:eastAsia="uk-UA"/>
              </w:rPr>
            </w:pPr>
            <w:r w:rsidRPr="006136DB">
              <w:rPr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  <w:r w:rsidRPr="006136DB">
              <w:rPr>
                <w:sz w:val="24"/>
                <w:szCs w:val="24"/>
                <w:lang w:eastAsia="uk-UA"/>
              </w:rPr>
              <w:tab/>
            </w:r>
          </w:p>
        </w:tc>
        <w:tc>
          <w:tcPr>
            <w:tcW w:w="3857" w:type="pct"/>
          </w:tcPr>
          <w:p w:rsidR="00985CA8" w:rsidRPr="005E3E99" w:rsidRDefault="003D563E" w:rsidP="00EE7757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головний консультант</w:t>
            </w:r>
            <w:r w:rsidR="00985CA8" w:rsidRPr="005E3E99">
              <w:rPr>
                <w:sz w:val="24"/>
                <w:szCs w:val="24"/>
              </w:rPr>
              <w:t xml:space="preserve"> </w:t>
            </w:r>
            <w:r w:rsidR="00BA0DF1">
              <w:rPr>
                <w:sz w:val="24"/>
                <w:szCs w:val="24"/>
              </w:rPr>
              <w:t xml:space="preserve">відділу </w:t>
            </w:r>
            <w:r w:rsidRPr="003D563E">
              <w:rPr>
                <w:sz w:val="24"/>
                <w:szCs w:val="24"/>
              </w:rPr>
              <w:t xml:space="preserve">нормативно-правової роботи та експертизи </w:t>
            </w:r>
            <w:proofErr w:type="spellStart"/>
            <w:r w:rsidRPr="003D563E">
              <w:rPr>
                <w:sz w:val="24"/>
                <w:szCs w:val="24"/>
              </w:rPr>
              <w:t>проєктів</w:t>
            </w:r>
            <w:proofErr w:type="spellEnd"/>
            <w:r w:rsidRPr="003D563E">
              <w:rPr>
                <w:sz w:val="24"/>
                <w:szCs w:val="24"/>
              </w:rPr>
              <w:t xml:space="preserve"> актів </w:t>
            </w:r>
            <w:r w:rsidR="00BA0DF1">
              <w:rPr>
                <w:sz w:val="24"/>
                <w:szCs w:val="24"/>
              </w:rPr>
              <w:t>юридичного управління</w:t>
            </w:r>
            <w:r w:rsidR="00985CA8" w:rsidRPr="005E3E99">
              <w:rPr>
                <w:sz w:val="24"/>
                <w:szCs w:val="24"/>
              </w:rPr>
              <w:t xml:space="preserve"> Секретаріату Центральної виборчої комісії (категорія "</w:t>
            </w:r>
            <w:r>
              <w:rPr>
                <w:sz w:val="24"/>
                <w:szCs w:val="24"/>
              </w:rPr>
              <w:t>В</w:t>
            </w:r>
            <w:r w:rsidR="00985CA8" w:rsidRPr="005E3E99">
              <w:rPr>
                <w:sz w:val="24"/>
                <w:szCs w:val="24"/>
              </w:rPr>
              <w:t>")</w:t>
            </w:r>
          </w:p>
        </w:tc>
      </w:tr>
      <w:tr w:rsidR="00985CA8" w:rsidRPr="002F6B5A" w:rsidTr="006136DB">
        <w:trPr>
          <w:trHeight w:val="399"/>
        </w:trPr>
        <w:tc>
          <w:tcPr>
            <w:tcW w:w="1143" w:type="pct"/>
            <w:gridSpan w:val="2"/>
          </w:tcPr>
          <w:p w:rsidR="00985CA8" w:rsidRPr="002F6B5A" w:rsidRDefault="00985CA8" w:rsidP="00EE7757">
            <w:pPr>
              <w:widowControl w:val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:rsidR="00985CA8" w:rsidRPr="002F6B5A" w:rsidRDefault="00985CA8" w:rsidP="00EE7757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EE7757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EE7757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EE7757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EE7757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EE7757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EE7757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EE7757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EE7757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EE7757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EE7757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EE7757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EE7757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857" w:type="pct"/>
          </w:tcPr>
          <w:p w:rsidR="007E6006" w:rsidRDefault="003D563E" w:rsidP="00EE7757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ind w:left="33" w:firstLine="425"/>
              <w:rPr>
                <w:sz w:val="24"/>
                <w:szCs w:val="24"/>
              </w:rPr>
            </w:pPr>
            <w:r w:rsidRPr="003D563E">
              <w:rPr>
                <w:sz w:val="24"/>
                <w:szCs w:val="24"/>
              </w:rPr>
              <w:t xml:space="preserve">Здійснювати розроблення та правову експертизу </w:t>
            </w:r>
            <w:proofErr w:type="spellStart"/>
            <w:r w:rsidRPr="003D563E">
              <w:rPr>
                <w:sz w:val="24"/>
                <w:szCs w:val="24"/>
              </w:rPr>
              <w:t>проєктів</w:t>
            </w:r>
            <w:proofErr w:type="spellEnd"/>
            <w:r w:rsidRPr="003D563E">
              <w:rPr>
                <w:sz w:val="24"/>
                <w:szCs w:val="24"/>
              </w:rPr>
              <w:t xml:space="preserve"> правових актів (нормативно-правових, індивідуальних тощо), інших документів, що вносяться на розгляд Комісії, </w:t>
            </w:r>
            <w:proofErr w:type="spellStart"/>
            <w:r w:rsidRPr="003D563E">
              <w:rPr>
                <w:sz w:val="24"/>
                <w:szCs w:val="24"/>
              </w:rPr>
              <w:t>ініціюються</w:t>
            </w:r>
            <w:proofErr w:type="spellEnd"/>
            <w:r w:rsidRPr="003D563E">
              <w:rPr>
                <w:sz w:val="24"/>
                <w:szCs w:val="24"/>
              </w:rPr>
              <w:t xml:space="preserve"> Комісією або Головою Комісії від імені Комісії</w:t>
            </w:r>
            <w:r w:rsidR="007E6006">
              <w:rPr>
                <w:sz w:val="24"/>
                <w:szCs w:val="24"/>
              </w:rPr>
              <w:t>.</w:t>
            </w:r>
          </w:p>
          <w:p w:rsidR="007E6006" w:rsidRDefault="003D563E" w:rsidP="00EE7757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ind w:left="33" w:firstLine="425"/>
              <w:rPr>
                <w:sz w:val="24"/>
                <w:szCs w:val="24"/>
              </w:rPr>
            </w:pPr>
            <w:r w:rsidRPr="003D563E">
              <w:rPr>
                <w:sz w:val="24"/>
                <w:szCs w:val="24"/>
              </w:rPr>
              <w:t xml:space="preserve">Проводити правову експертизу </w:t>
            </w:r>
            <w:proofErr w:type="spellStart"/>
            <w:r w:rsidRPr="003D563E">
              <w:rPr>
                <w:sz w:val="24"/>
                <w:szCs w:val="24"/>
              </w:rPr>
              <w:t>проєктів</w:t>
            </w:r>
            <w:proofErr w:type="spellEnd"/>
            <w:r w:rsidRPr="003D563E">
              <w:rPr>
                <w:sz w:val="24"/>
                <w:szCs w:val="24"/>
              </w:rPr>
              <w:t xml:space="preserve"> постанов Комісії з питань реалізації нею повноважень, підготовлених структурними підрозділами Секретаріату Комісії, погоджу</w:t>
            </w:r>
            <w:r w:rsidR="00745358">
              <w:rPr>
                <w:sz w:val="24"/>
                <w:szCs w:val="24"/>
              </w:rPr>
              <w:t>вати</w:t>
            </w:r>
            <w:r w:rsidRPr="003D563E">
              <w:rPr>
                <w:sz w:val="24"/>
                <w:szCs w:val="24"/>
              </w:rPr>
              <w:t xml:space="preserve"> (візу</w:t>
            </w:r>
            <w:r w:rsidR="00745358">
              <w:rPr>
                <w:sz w:val="24"/>
                <w:szCs w:val="24"/>
              </w:rPr>
              <w:t>вати</w:t>
            </w:r>
            <w:r w:rsidRPr="003D563E">
              <w:rPr>
                <w:sz w:val="24"/>
                <w:szCs w:val="24"/>
              </w:rPr>
              <w:t>) їх за наявності віз керівників заінтересованих структурних підрозділів Секретаріату Комісії</w:t>
            </w:r>
            <w:r w:rsidR="007E6006">
              <w:rPr>
                <w:sz w:val="24"/>
                <w:szCs w:val="24"/>
              </w:rPr>
              <w:t>.</w:t>
            </w:r>
          </w:p>
          <w:p w:rsidR="007E6006" w:rsidRDefault="003D563E" w:rsidP="00EE7757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ind w:left="33" w:firstLine="425"/>
              <w:rPr>
                <w:sz w:val="24"/>
                <w:szCs w:val="24"/>
              </w:rPr>
            </w:pPr>
            <w:r w:rsidRPr="003D563E">
              <w:rPr>
                <w:sz w:val="24"/>
                <w:szCs w:val="24"/>
              </w:rPr>
              <w:t>Розробляти або брати участь у розробленні форм виборчих та інших документів, що стосуються проведення виборів та референдумів</w:t>
            </w:r>
            <w:r w:rsidR="007E6006">
              <w:rPr>
                <w:sz w:val="24"/>
                <w:szCs w:val="24"/>
              </w:rPr>
              <w:t>.</w:t>
            </w:r>
          </w:p>
          <w:p w:rsidR="007E6006" w:rsidRDefault="003D563E" w:rsidP="00EE7757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ind w:left="33" w:firstLine="425"/>
              <w:rPr>
                <w:sz w:val="24"/>
                <w:szCs w:val="24"/>
              </w:rPr>
            </w:pPr>
            <w:r w:rsidRPr="003D563E">
              <w:rPr>
                <w:sz w:val="24"/>
                <w:szCs w:val="24"/>
              </w:rPr>
              <w:t>Узагальнювати в межах компетенції практику застосування законодавства України про вибори та референдуми, брати участь у підготовці пропозицій щодо його вдосконалення</w:t>
            </w:r>
            <w:r w:rsidR="007E6006">
              <w:rPr>
                <w:sz w:val="24"/>
                <w:szCs w:val="24"/>
              </w:rPr>
              <w:t>.</w:t>
            </w:r>
          </w:p>
          <w:p w:rsidR="007E6006" w:rsidRDefault="003D563E" w:rsidP="00EE7757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ind w:left="33" w:firstLine="425"/>
              <w:rPr>
                <w:sz w:val="24"/>
                <w:szCs w:val="24"/>
              </w:rPr>
            </w:pPr>
            <w:r w:rsidRPr="003D563E">
              <w:rPr>
                <w:sz w:val="24"/>
                <w:szCs w:val="24"/>
              </w:rPr>
              <w:t xml:space="preserve">Розглядати </w:t>
            </w:r>
            <w:proofErr w:type="spellStart"/>
            <w:r w:rsidRPr="003D563E">
              <w:rPr>
                <w:sz w:val="24"/>
                <w:szCs w:val="24"/>
              </w:rPr>
              <w:t>проєкти</w:t>
            </w:r>
            <w:proofErr w:type="spellEnd"/>
            <w:r w:rsidRPr="003D563E">
              <w:rPr>
                <w:sz w:val="24"/>
                <w:szCs w:val="24"/>
              </w:rPr>
              <w:t xml:space="preserve"> нормативно-правових актів та інших документів, які надійшли до Комісії для погодження з питань, які належать до компетенції відділу, та готувати пропозиції до них</w:t>
            </w:r>
            <w:r w:rsidR="007E6006">
              <w:rPr>
                <w:sz w:val="24"/>
                <w:szCs w:val="24"/>
              </w:rPr>
              <w:t>.</w:t>
            </w:r>
          </w:p>
          <w:p w:rsidR="007E6006" w:rsidRDefault="003D563E" w:rsidP="00EE7757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ind w:left="33" w:firstLine="425"/>
              <w:rPr>
                <w:sz w:val="24"/>
                <w:szCs w:val="24"/>
              </w:rPr>
            </w:pPr>
            <w:r w:rsidRPr="003D563E">
              <w:rPr>
                <w:sz w:val="24"/>
                <w:szCs w:val="24"/>
              </w:rPr>
              <w:t>Брати участь у забезпеченні здійснення Комісією консультативно-методичних функцій щодо діяльності виборчих комісій та комісій з референдуму, в разі необхідності аналізувати рішення, ухвалені виборчими комісіями та комісіями з референдуму</w:t>
            </w:r>
            <w:r w:rsidR="007E6006">
              <w:rPr>
                <w:sz w:val="24"/>
                <w:szCs w:val="24"/>
              </w:rPr>
              <w:t>.</w:t>
            </w:r>
          </w:p>
          <w:p w:rsidR="00BA0DF1" w:rsidRDefault="003D563E" w:rsidP="00EE7757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ind w:left="33" w:firstLine="425"/>
              <w:rPr>
                <w:sz w:val="24"/>
                <w:szCs w:val="24"/>
              </w:rPr>
            </w:pPr>
            <w:r w:rsidRPr="003D563E">
              <w:rPr>
                <w:sz w:val="24"/>
                <w:szCs w:val="24"/>
              </w:rPr>
              <w:t xml:space="preserve">Брати участь у розгляді в установленому порядку запитів та звернень народних депутатів України, звернень (заяв, скарг), запитів на інформацію та інших документів, що надходять до Комісії, за результатами якого готувати </w:t>
            </w:r>
            <w:proofErr w:type="spellStart"/>
            <w:r w:rsidRPr="003D563E">
              <w:rPr>
                <w:sz w:val="24"/>
                <w:szCs w:val="24"/>
              </w:rPr>
              <w:t>проєкти</w:t>
            </w:r>
            <w:proofErr w:type="spellEnd"/>
            <w:r w:rsidRPr="003D563E">
              <w:rPr>
                <w:sz w:val="24"/>
                <w:szCs w:val="24"/>
              </w:rPr>
              <w:t xml:space="preserve"> відповідей, а в разі необхідності – </w:t>
            </w:r>
            <w:proofErr w:type="spellStart"/>
            <w:r w:rsidRPr="003D563E">
              <w:rPr>
                <w:sz w:val="24"/>
                <w:szCs w:val="24"/>
              </w:rPr>
              <w:t>проєкти</w:t>
            </w:r>
            <w:proofErr w:type="spellEnd"/>
            <w:r w:rsidRPr="003D563E">
              <w:rPr>
                <w:sz w:val="24"/>
                <w:szCs w:val="24"/>
              </w:rPr>
              <w:t xml:space="preserve"> рішень Комісії</w:t>
            </w:r>
            <w:r w:rsidR="00BA0DF1">
              <w:rPr>
                <w:sz w:val="24"/>
                <w:szCs w:val="24"/>
              </w:rPr>
              <w:t>.</w:t>
            </w:r>
          </w:p>
          <w:p w:rsidR="003D563E" w:rsidRDefault="003D563E" w:rsidP="00EE7757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ind w:left="33" w:firstLine="425"/>
              <w:rPr>
                <w:sz w:val="24"/>
                <w:szCs w:val="24"/>
              </w:rPr>
            </w:pPr>
            <w:r w:rsidRPr="003D563E">
              <w:rPr>
                <w:sz w:val="24"/>
                <w:szCs w:val="24"/>
              </w:rPr>
              <w:t>Надавати правову допомогу працівникам Секретаріату Комісії та патронатної служби Комісії з питань, які належать до компетенції відділу</w:t>
            </w:r>
            <w:r>
              <w:rPr>
                <w:sz w:val="24"/>
                <w:szCs w:val="24"/>
              </w:rPr>
              <w:t>.</w:t>
            </w:r>
          </w:p>
          <w:p w:rsidR="00EF06B0" w:rsidRPr="00EF06B0" w:rsidRDefault="003D563E" w:rsidP="00EE7757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ind w:left="33" w:firstLine="425"/>
              <w:rPr>
                <w:sz w:val="24"/>
                <w:szCs w:val="24"/>
              </w:rPr>
            </w:pPr>
            <w:r w:rsidRPr="003D563E">
              <w:rPr>
                <w:sz w:val="24"/>
                <w:szCs w:val="24"/>
              </w:rPr>
              <w:t>Виконувати інші завдання та доручення начальника відділу, начальника управління, керівника Секретаріату Комісії</w:t>
            </w:r>
            <w:r w:rsidR="00BA0DF1">
              <w:rPr>
                <w:sz w:val="24"/>
                <w:szCs w:val="24"/>
              </w:rPr>
              <w:t>.</w:t>
            </w:r>
          </w:p>
        </w:tc>
      </w:tr>
      <w:tr w:rsidR="00985CA8" w:rsidRPr="002F6B5A" w:rsidTr="006136DB">
        <w:tc>
          <w:tcPr>
            <w:tcW w:w="1143" w:type="pct"/>
            <w:gridSpan w:val="2"/>
          </w:tcPr>
          <w:p w:rsidR="00985CA8" w:rsidRPr="002F6B5A" w:rsidRDefault="00985CA8" w:rsidP="00EE7757">
            <w:pPr>
              <w:widowControl w:val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857" w:type="pct"/>
          </w:tcPr>
          <w:p w:rsidR="00985CA8" w:rsidRPr="00E1606C" w:rsidRDefault="00985CA8" w:rsidP="00EE77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 xml:space="preserve">посадовий оклад </w:t>
            </w:r>
            <w:r w:rsidR="003D563E">
              <w:rPr>
                <w:sz w:val="24"/>
                <w:szCs w:val="24"/>
              </w:rPr>
              <w:t>11</w:t>
            </w:r>
            <w:r w:rsidR="007E6006">
              <w:rPr>
                <w:sz w:val="24"/>
                <w:szCs w:val="24"/>
              </w:rPr>
              <w:t xml:space="preserve"> </w:t>
            </w:r>
            <w:r w:rsidR="003D563E">
              <w:rPr>
                <w:sz w:val="24"/>
                <w:szCs w:val="24"/>
              </w:rPr>
              <w:t>700</w:t>
            </w:r>
            <w:r w:rsidRPr="00693E77">
              <w:rPr>
                <w:sz w:val="24"/>
                <w:szCs w:val="24"/>
              </w:rPr>
              <w:t>,00 грн;</w:t>
            </w:r>
          </w:p>
          <w:p w:rsidR="00985CA8" w:rsidRDefault="00985CA8" w:rsidP="00EE77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>надбавки, доплати та премії відповідно до статті 52 Закону України "Про державну службу";</w:t>
            </w:r>
          </w:p>
          <w:p w:rsidR="00985CA8" w:rsidRPr="002F6B5A" w:rsidRDefault="00985CA8" w:rsidP="00EE77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  <w:r w:rsidR="00DB6526">
              <w:rPr>
                <w:sz w:val="24"/>
                <w:szCs w:val="24"/>
              </w:rPr>
              <w:t>.</w:t>
            </w:r>
          </w:p>
        </w:tc>
      </w:tr>
      <w:tr w:rsidR="00985CA8" w:rsidRPr="002F6B5A" w:rsidTr="006136DB">
        <w:tc>
          <w:tcPr>
            <w:tcW w:w="1143" w:type="pct"/>
            <w:gridSpan w:val="2"/>
          </w:tcPr>
          <w:p w:rsidR="00985CA8" w:rsidRPr="002F6B5A" w:rsidRDefault="00985CA8" w:rsidP="00EE7757">
            <w:pPr>
              <w:widowControl w:val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 xml:space="preserve">Інформація про строковість безстроковість призначення </w:t>
            </w:r>
            <w:r w:rsidRPr="002F6B5A">
              <w:rPr>
                <w:sz w:val="24"/>
                <w:szCs w:val="24"/>
                <w:lang w:eastAsia="uk-UA"/>
              </w:rPr>
              <w:lastRenderedPageBreak/>
              <w:t>на посаду</w:t>
            </w:r>
          </w:p>
        </w:tc>
        <w:tc>
          <w:tcPr>
            <w:tcW w:w="3857" w:type="pct"/>
          </w:tcPr>
          <w:p w:rsidR="00985CA8" w:rsidRPr="002F6B5A" w:rsidRDefault="00985CA8" w:rsidP="00EE77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</w:t>
            </w:r>
            <w:r w:rsidRPr="005E3E99">
              <w:rPr>
                <w:sz w:val="24"/>
                <w:szCs w:val="24"/>
              </w:rPr>
              <w:t>троково</w:t>
            </w:r>
            <w:proofErr w:type="spellEnd"/>
            <w:r w:rsidRPr="005E3E99">
              <w:rPr>
                <w:sz w:val="24"/>
                <w:szCs w:val="24"/>
              </w:rPr>
              <w:t>,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985CA8" w:rsidRPr="002F6B5A" w:rsidTr="006136DB">
        <w:tc>
          <w:tcPr>
            <w:tcW w:w="1143" w:type="pct"/>
            <w:gridSpan w:val="2"/>
          </w:tcPr>
          <w:p w:rsidR="00985CA8" w:rsidRPr="002F6B5A" w:rsidRDefault="00985CA8" w:rsidP="00EE7757">
            <w:pPr>
              <w:widowControl w:val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E3E99">
              <w:rPr>
                <w:sz w:val="24"/>
                <w:szCs w:val="24"/>
                <w:lang w:eastAsia="uk-UA"/>
              </w:rPr>
              <w:lastRenderedPageBreak/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3857" w:type="pct"/>
          </w:tcPr>
          <w:p w:rsidR="008B6B6D" w:rsidRDefault="008B6B6D" w:rsidP="00EE7757">
            <w:pPr>
              <w:pStyle w:val="xfmc9"/>
              <w:numPr>
                <w:ilvl w:val="0"/>
                <w:numId w:val="16"/>
              </w:numPr>
              <w:shd w:val="clear" w:color="auto" w:fill="FFFFFF"/>
              <w:spacing w:before="0" w:beforeAutospacing="0" w:after="60" w:afterAutospacing="0"/>
              <w:ind w:left="411"/>
              <w:jc w:val="both"/>
              <w:rPr>
                <w:color w:val="000000"/>
              </w:rPr>
            </w:pPr>
            <w:r>
              <w:rPr>
                <w:color w:val="000000"/>
              </w:rPr>
              <w:t>Заява за зразком та резюме за формою, що розміщені за посиланням </w:t>
            </w:r>
            <w:hyperlink r:id="rId7" w:tgtFrame="_blank" w:history="1">
              <w:r>
                <w:rPr>
                  <w:rStyle w:val="af7"/>
                </w:rPr>
                <w:t>https://bit.ly/zayava_rezume</w:t>
              </w:r>
            </w:hyperlink>
          </w:p>
          <w:p w:rsidR="008B6B6D" w:rsidRDefault="008B6B6D" w:rsidP="00EE7757">
            <w:pPr>
              <w:pStyle w:val="xfmc9"/>
              <w:numPr>
                <w:ilvl w:val="0"/>
                <w:numId w:val="16"/>
              </w:numPr>
              <w:shd w:val="clear" w:color="auto" w:fill="FFFFFF"/>
              <w:spacing w:before="0" w:beforeAutospacing="0" w:after="60" w:afterAutospacing="0"/>
              <w:ind w:left="411"/>
              <w:jc w:val="both"/>
              <w:rPr>
                <w:color w:val="000000"/>
              </w:rPr>
            </w:pPr>
            <w:r>
              <w:rPr>
                <w:color w:val="000000"/>
              </w:rPr>
              <w:t>Заповнена особова картка встановлено</w:t>
            </w:r>
            <w:r w:rsidR="00512181"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зразка:</w:t>
            </w:r>
            <w:r>
              <w:t> </w:t>
            </w:r>
            <w:hyperlink r:id="rId8" w:tgtFrame="_blank" w:history="1">
              <w:r>
                <w:rPr>
                  <w:rStyle w:val="af7"/>
                </w:rPr>
                <w:t>https://bit.ly/osobova_kartka</w:t>
              </w:r>
            </w:hyperlink>
          </w:p>
          <w:p w:rsidR="008B6B6D" w:rsidRDefault="008B6B6D" w:rsidP="00EE7757">
            <w:pPr>
              <w:pStyle w:val="xfmc9"/>
              <w:numPr>
                <w:ilvl w:val="0"/>
                <w:numId w:val="16"/>
              </w:numPr>
              <w:shd w:val="clear" w:color="auto" w:fill="FFFFFF"/>
              <w:spacing w:before="0" w:beforeAutospacing="0" w:after="60" w:afterAutospacing="0"/>
              <w:ind w:left="411"/>
              <w:jc w:val="both"/>
              <w:rPr>
                <w:color w:val="000000"/>
              </w:rPr>
            </w:pPr>
            <w:r>
              <w:rPr>
                <w:color w:val="000000"/>
              </w:rPr>
              <w:t>Документ, що підтверджує наявність громадянства України.</w:t>
            </w:r>
          </w:p>
          <w:p w:rsidR="008B6B6D" w:rsidRDefault="008B6B6D" w:rsidP="00EE7757">
            <w:pPr>
              <w:pStyle w:val="xfmc9"/>
              <w:numPr>
                <w:ilvl w:val="0"/>
                <w:numId w:val="16"/>
              </w:numPr>
              <w:shd w:val="clear" w:color="auto" w:fill="FFFFFF"/>
              <w:spacing w:before="0" w:beforeAutospacing="0" w:after="60" w:afterAutospacing="0"/>
              <w:ind w:left="411"/>
              <w:jc w:val="both"/>
              <w:rPr>
                <w:color w:val="000000"/>
              </w:rPr>
            </w:pPr>
            <w:r>
              <w:rPr>
                <w:color w:val="000000"/>
              </w:rPr>
              <w:t>Документ(и), що підтверджують наявність відповідного ступеня вищої освіти</w:t>
            </w:r>
            <w:r>
              <w:t> </w:t>
            </w:r>
            <w:r>
              <w:rPr>
                <w:color w:val="000000"/>
              </w:rPr>
              <w:t>згідно з вимогами законодавства, встановленими щодо відповідних посад.</w:t>
            </w:r>
          </w:p>
          <w:p w:rsidR="008B6B6D" w:rsidRPr="0039742D" w:rsidRDefault="008B6B6D" w:rsidP="00EE7757">
            <w:pPr>
              <w:pStyle w:val="xfmc1"/>
              <w:shd w:val="clear" w:color="auto" w:fill="FFFFFF"/>
              <w:spacing w:before="0" w:beforeAutospacing="0" w:after="6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Документи надсилаються на адресу електронної пошти </w:t>
            </w:r>
            <w:hyperlink r:id="rId9" w:history="1">
              <w:r w:rsidR="0039742D" w:rsidRPr="009845D2">
                <w:rPr>
                  <w:rStyle w:val="af7"/>
                </w:rPr>
                <w:t>BabenkoAV@cvk.gov.ua</w:t>
              </w:r>
            </w:hyperlink>
            <w:r w:rsidR="0039742D" w:rsidRPr="0039742D">
              <w:rPr>
                <w:lang w:val="ru-RU"/>
              </w:rPr>
              <w:t xml:space="preserve"> </w:t>
            </w:r>
          </w:p>
          <w:p w:rsidR="008B6B6D" w:rsidRDefault="008B6B6D" w:rsidP="00EE7757">
            <w:pPr>
              <w:pStyle w:val="xfmc1"/>
              <w:shd w:val="clear" w:color="auto" w:fill="FFFFFF"/>
              <w:spacing w:before="0" w:beforeAutospacing="0" w:after="6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Інформація приймається до 17 год 00 хв </w:t>
            </w:r>
            <w:r w:rsidR="00F9126A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</w:t>
            </w:r>
            <w:r w:rsidR="00F9126A">
              <w:rPr>
                <w:color w:val="000000"/>
              </w:rPr>
              <w:t>серпня</w:t>
            </w:r>
            <w:r>
              <w:rPr>
                <w:color w:val="000000"/>
              </w:rPr>
              <w:t> 2023 року</w:t>
            </w:r>
          </w:p>
          <w:p w:rsidR="00985CA8" w:rsidRPr="00B930BE" w:rsidRDefault="00985CA8" w:rsidP="00EE7757">
            <w:pPr>
              <w:widowControl w:val="0"/>
              <w:ind w:left="51" w:firstLine="0"/>
              <w:rPr>
                <w:color w:val="000000"/>
                <w:sz w:val="24"/>
                <w:szCs w:val="24"/>
              </w:rPr>
            </w:pPr>
          </w:p>
        </w:tc>
      </w:tr>
      <w:tr w:rsidR="00985CA8" w:rsidRPr="002F6B5A" w:rsidTr="006136DB">
        <w:trPr>
          <w:cantSplit/>
        </w:trPr>
        <w:tc>
          <w:tcPr>
            <w:tcW w:w="1143" w:type="pct"/>
            <w:gridSpan w:val="2"/>
          </w:tcPr>
          <w:p w:rsidR="00985CA8" w:rsidRPr="002F6B5A" w:rsidRDefault="00985CA8" w:rsidP="00EE7757">
            <w:pPr>
              <w:widowControl w:val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57" w:type="pct"/>
          </w:tcPr>
          <w:p w:rsidR="0039742D" w:rsidRPr="0039742D" w:rsidRDefault="0039742D" w:rsidP="003974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9742D">
              <w:rPr>
                <w:sz w:val="24"/>
                <w:szCs w:val="24"/>
              </w:rPr>
              <w:t xml:space="preserve">Бабенко Анна Валеріївна, </w:t>
            </w:r>
          </w:p>
          <w:p w:rsidR="0039742D" w:rsidRPr="0039742D" w:rsidRDefault="0039742D" w:rsidP="003974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9742D">
              <w:rPr>
                <w:sz w:val="24"/>
                <w:szCs w:val="24"/>
              </w:rPr>
              <w:t>тел</w:t>
            </w:r>
            <w:proofErr w:type="spellEnd"/>
            <w:r w:rsidRPr="0039742D">
              <w:rPr>
                <w:sz w:val="24"/>
                <w:szCs w:val="24"/>
              </w:rPr>
              <w:t>. (044) 256-82-70,</w:t>
            </w:r>
          </w:p>
          <w:p w:rsidR="008B6B6D" w:rsidRPr="00512181" w:rsidRDefault="0039742D" w:rsidP="0039742D">
            <w:pPr>
              <w:pStyle w:val="xfmc1"/>
              <w:shd w:val="clear" w:color="auto" w:fill="FFFFFF"/>
              <w:spacing w:before="0" w:beforeAutospacing="0" w:after="60" w:afterAutospacing="0"/>
              <w:jc w:val="both"/>
              <w:rPr>
                <w:u w:val="single"/>
              </w:rPr>
            </w:pPr>
            <w:r w:rsidRPr="0039742D">
              <w:t>BabenkoAV@cvk.gov.ua</w:t>
            </w:r>
          </w:p>
          <w:p w:rsidR="00985CA8" w:rsidRPr="002F6B5A" w:rsidRDefault="00985CA8" w:rsidP="00EE77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85CA8" w:rsidRPr="002F6B5A" w:rsidTr="002F6B5A">
        <w:tc>
          <w:tcPr>
            <w:tcW w:w="5000" w:type="pct"/>
            <w:gridSpan w:val="3"/>
          </w:tcPr>
          <w:p w:rsidR="00985CA8" w:rsidRPr="002F6B5A" w:rsidRDefault="00985CA8" w:rsidP="00EE7757">
            <w:pPr>
              <w:widowControl w:val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985CA8" w:rsidRPr="002F6B5A" w:rsidTr="005E3E99">
        <w:tc>
          <w:tcPr>
            <w:tcW w:w="117" w:type="pct"/>
          </w:tcPr>
          <w:p w:rsidR="00985CA8" w:rsidRPr="002F6B5A" w:rsidRDefault="00985CA8" w:rsidP="00EE7757">
            <w:pPr>
              <w:widowControl w:val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985CA8" w:rsidRPr="002F6B5A" w:rsidRDefault="00985CA8" w:rsidP="00EE7757">
            <w:pPr>
              <w:widowControl w:val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57" w:type="pct"/>
          </w:tcPr>
          <w:p w:rsidR="00985CA8" w:rsidRPr="002F6B5A" w:rsidRDefault="003D563E" w:rsidP="00EE77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4"/>
                <w:szCs w:val="24"/>
                <w:lang w:eastAsia="uk-UA"/>
              </w:rPr>
            </w:pPr>
            <w:r w:rsidRPr="003D563E">
              <w:rPr>
                <w:sz w:val="24"/>
                <w:szCs w:val="24"/>
              </w:rPr>
              <w:t xml:space="preserve">ступінь вищої освіти не нижче молодшого бакалавра або бакалавра </w:t>
            </w:r>
            <w:r w:rsidR="00BA0DF1" w:rsidRPr="00693E77">
              <w:rPr>
                <w:sz w:val="24"/>
                <w:szCs w:val="24"/>
              </w:rPr>
              <w:t>за однією із спеціальностей: "Право", "Міжнародне право"</w:t>
            </w:r>
            <w:r w:rsidR="00985CA8" w:rsidRPr="002F6B5A">
              <w:rPr>
                <w:sz w:val="24"/>
                <w:szCs w:val="24"/>
              </w:rPr>
              <w:t xml:space="preserve"> </w:t>
            </w:r>
          </w:p>
        </w:tc>
      </w:tr>
      <w:tr w:rsidR="00985CA8" w:rsidRPr="002F6B5A" w:rsidTr="005E3E99">
        <w:tc>
          <w:tcPr>
            <w:tcW w:w="117" w:type="pct"/>
          </w:tcPr>
          <w:p w:rsidR="00985CA8" w:rsidRPr="002F6B5A" w:rsidRDefault="00985CA8" w:rsidP="00EE7757">
            <w:pPr>
              <w:widowControl w:val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</w:tcPr>
          <w:p w:rsidR="00985CA8" w:rsidRPr="002F6B5A" w:rsidRDefault="00985CA8" w:rsidP="00EE7757">
            <w:pPr>
              <w:widowControl w:val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57" w:type="pct"/>
          </w:tcPr>
          <w:p w:rsidR="00985CA8" w:rsidRPr="002F6B5A" w:rsidRDefault="003D563E" w:rsidP="00EE77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4"/>
                <w:szCs w:val="24"/>
                <w:lang w:eastAsia="uk-UA"/>
              </w:rPr>
            </w:pPr>
            <w:r w:rsidRPr="003D563E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985CA8" w:rsidRPr="002F6B5A" w:rsidTr="005E3E99">
        <w:tc>
          <w:tcPr>
            <w:tcW w:w="117" w:type="pct"/>
          </w:tcPr>
          <w:p w:rsidR="00985CA8" w:rsidRPr="002F6B5A" w:rsidRDefault="00985CA8" w:rsidP="00EE7757">
            <w:pPr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</w:tcPr>
          <w:p w:rsidR="00985CA8" w:rsidRPr="002F6B5A" w:rsidRDefault="00985CA8" w:rsidP="00EE7757">
            <w:pPr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57" w:type="pct"/>
          </w:tcPr>
          <w:p w:rsidR="00985CA8" w:rsidRPr="002F6B5A" w:rsidRDefault="00985CA8" w:rsidP="00EE77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вільне</w:t>
            </w:r>
          </w:p>
        </w:tc>
      </w:tr>
      <w:tr w:rsidR="00985CA8" w:rsidRPr="002F6B5A" w:rsidTr="002F6B5A">
        <w:tc>
          <w:tcPr>
            <w:tcW w:w="5000" w:type="pct"/>
            <w:gridSpan w:val="3"/>
          </w:tcPr>
          <w:p w:rsidR="00896DDE" w:rsidRPr="002F6B5A" w:rsidRDefault="00985CA8" w:rsidP="00EE77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Інші в</w:t>
            </w:r>
            <w:r w:rsidRPr="002F6B5A">
              <w:rPr>
                <w:sz w:val="24"/>
                <w:szCs w:val="24"/>
                <w:lang w:eastAsia="uk-UA"/>
              </w:rPr>
              <w:t xml:space="preserve">имоги до </w:t>
            </w:r>
            <w:r>
              <w:rPr>
                <w:sz w:val="24"/>
                <w:szCs w:val="24"/>
                <w:lang w:eastAsia="uk-UA"/>
              </w:rPr>
              <w:t xml:space="preserve">професійної </w:t>
            </w:r>
            <w:r w:rsidRPr="002F6B5A">
              <w:rPr>
                <w:sz w:val="24"/>
                <w:szCs w:val="24"/>
                <w:lang w:eastAsia="uk-UA"/>
              </w:rPr>
              <w:t>компетентності</w:t>
            </w:r>
          </w:p>
        </w:tc>
      </w:tr>
      <w:tr w:rsidR="00985CA8" w:rsidRPr="002F6B5A" w:rsidTr="006136DB">
        <w:tc>
          <w:tcPr>
            <w:tcW w:w="1143" w:type="pct"/>
            <w:gridSpan w:val="2"/>
          </w:tcPr>
          <w:p w:rsidR="00985CA8" w:rsidRPr="002F6B5A" w:rsidRDefault="00985CA8" w:rsidP="00EE7757">
            <w:pPr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985CA8" w:rsidRPr="00C13870" w:rsidRDefault="00985CA8" w:rsidP="00EE7757">
            <w:pPr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C1387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3D563E" w:rsidRPr="002F6B5A" w:rsidTr="00EF15AE">
        <w:tc>
          <w:tcPr>
            <w:tcW w:w="117" w:type="pct"/>
          </w:tcPr>
          <w:p w:rsidR="003D563E" w:rsidRPr="002F6B5A" w:rsidRDefault="003D563E" w:rsidP="00EE7757">
            <w:pPr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3D563E" w:rsidRPr="007728FC" w:rsidRDefault="003D563E" w:rsidP="00EE7757">
            <w:pPr>
              <w:pStyle w:val="rvps14"/>
              <w:spacing w:before="0" w:beforeAutospacing="0" w:after="60" w:afterAutospacing="0"/>
            </w:pPr>
            <w:r w:rsidRPr="00BE0A6B">
              <w:t>Відповідальність</w:t>
            </w:r>
          </w:p>
        </w:tc>
        <w:tc>
          <w:tcPr>
            <w:tcW w:w="3857" w:type="pct"/>
          </w:tcPr>
          <w:p w:rsidR="003D563E" w:rsidRDefault="003D563E" w:rsidP="00112E46">
            <w:pPr>
              <w:pStyle w:val="rvps14"/>
              <w:spacing w:before="0" w:beforeAutospacing="0" w:after="60" w:afterAutospacing="0"/>
              <w:jc w:val="both"/>
            </w:pPr>
            <w:r>
              <w:t xml:space="preserve">усвідомлення важливості якісного виконання своїх посадових </w:t>
            </w:r>
            <w:r w:rsidR="00704D7A">
              <w:t>обов’язків</w:t>
            </w:r>
            <w:r>
              <w:t xml:space="preserve"> з дотриманням строків та встановлених процедур;</w:t>
            </w:r>
          </w:p>
          <w:p w:rsidR="003D563E" w:rsidRDefault="003D563E" w:rsidP="00112E46">
            <w:pPr>
              <w:pStyle w:val="rvps14"/>
              <w:spacing w:before="0" w:beforeAutospacing="0" w:after="60" w:afterAutospacing="0"/>
              <w:jc w:val="both"/>
            </w:pPr>
            <w: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3D563E" w:rsidRPr="006B0FAE" w:rsidRDefault="003D563E" w:rsidP="00112E46">
            <w:pPr>
              <w:pStyle w:val="rvps14"/>
              <w:spacing w:before="0" w:beforeAutospacing="0" w:after="60" w:afterAutospacing="0"/>
              <w:jc w:val="both"/>
            </w:pPr>
            <w:r>
              <w:t xml:space="preserve">здатність брати на себе </w:t>
            </w:r>
            <w:r w:rsidR="00704D7A">
              <w:t>зобов’язання</w:t>
            </w:r>
            <w:r>
              <w:t xml:space="preserve">, чітко їх дотримуватись та виконувати </w:t>
            </w:r>
          </w:p>
        </w:tc>
      </w:tr>
      <w:tr w:rsidR="003D563E" w:rsidRPr="002F6B5A" w:rsidTr="00EF15AE">
        <w:tc>
          <w:tcPr>
            <w:tcW w:w="117" w:type="pct"/>
          </w:tcPr>
          <w:p w:rsidR="003D563E" w:rsidRPr="002F6B5A" w:rsidRDefault="003D563E" w:rsidP="00EE7757">
            <w:pPr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</w:tcPr>
          <w:p w:rsidR="003D563E" w:rsidRPr="002F6B5A" w:rsidRDefault="003D563E" w:rsidP="00EE7757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BE0A6B">
              <w:rPr>
                <w:sz w:val="24"/>
                <w:szCs w:val="24"/>
              </w:rPr>
              <w:t>Самоорганізація та самостійність в роботі</w:t>
            </w:r>
          </w:p>
        </w:tc>
        <w:tc>
          <w:tcPr>
            <w:tcW w:w="3857" w:type="pct"/>
          </w:tcPr>
          <w:p w:rsidR="003D563E" w:rsidRDefault="003D563E" w:rsidP="00112E4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3D563E" w:rsidRDefault="003D563E" w:rsidP="00112E4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здатність до </w:t>
            </w:r>
            <w:proofErr w:type="spellStart"/>
            <w:r>
              <w:rPr>
                <w:sz w:val="24"/>
                <w:szCs w:val="24"/>
                <w:lang w:eastAsia="uk-UA"/>
              </w:rPr>
              <w:t>самомотивації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(самоуправління);</w:t>
            </w:r>
          </w:p>
          <w:p w:rsidR="003D563E" w:rsidRPr="002F6B5A" w:rsidRDefault="003D563E" w:rsidP="00112E4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3D563E" w:rsidRPr="002F6B5A" w:rsidTr="00EF15AE">
        <w:tc>
          <w:tcPr>
            <w:tcW w:w="117" w:type="pct"/>
          </w:tcPr>
          <w:p w:rsidR="003D563E" w:rsidRPr="002F6B5A" w:rsidRDefault="003D563E" w:rsidP="00EE7757">
            <w:pPr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026" w:type="pct"/>
          </w:tcPr>
          <w:p w:rsidR="003D563E" w:rsidRPr="002F6B5A" w:rsidRDefault="003D563E" w:rsidP="00EE7757">
            <w:pPr>
              <w:shd w:val="clear" w:color="auto" w:fill="FFFFFF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2F6B5A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857" w:type="pct"/>
          </w:tcPr>
          <w:p w:rsidR="003D563E" w:rsidRPr="002F6B5A" w:rsidRDefault="003D563E" w:rsidP="00EE77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:rsidR="003D563E" w:rsidRPr="002F6B5A" w:rsidRDefault="003D563E" w:rsidP="00EE77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:rsidR="003D563E" w:rsidRPr="002F6B5A" w:rsidRDefault="003D563E" w:rsidP="00EE77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:rsidR="003D563E" w:rsidRPr="002F6B5A" w:rsidRDefault="003D563E" w:rsidP="00EE77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3D563E" w:rsidRPr="002F6B5A" w:rsidTr="00EF15AE">
        <w:tc>
          <w:tcPr>
            <w:tcW w:w="5000" w:type="pct"/>
            <w:gridSpan w:val="3"/>
          </w:tcPr>
          <w:p w:rsidR="003D563E" w:rsidRPr="002F6B5A" w:rsidRDefault="003D563E" w:rsidP="00EE7757">
            <w:pPr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3D563E" w:rsidRPr="002F6B5A" w:rsidTr="00EF15AE">
        <w:tc>
          <w:tcPr>
            <w:tcW w:w="1143" w:type="pct"/>
            <w:gridSpan w:val="2"/>
          </w:tcPr>
          <w:p w:rsidR="003D563E" w:rsidRPr="002F6B5A" w:rsidRDefault="003D563E" w:rsidP="00EE7757">
            <w:pPr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3D563E" w:rsidRPr="002F6B5A" w:rsidRDefault="003D563E" w:rsidP="00EE7757">
            <w:pPr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3D563E" w:rsidRPr="002F6B5A" w:rsidTr="00EF15AE">
        <w:tc>
          <w:tcPr>
            <w:tcW w:w="117" w:type="pct"/>
          </w:tcPr>
          <w:p w:rsidR="003D563E" w:rsidRPr="002F6B5A" w:rsidRDefault="003D563E" w:rsidP="00EE7757">
            <w:pPr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3D563E" w:rsidRPr="002F6B5A" w:rsidRDefault="003D563E" w:rsidP="00EE7757">
            <w:pPr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57" w:type="pct"/>
          </w:tcPr>
          <w:p w:rsidR="003D563E" w:rsidRPr="002F6B5A" w:rsidRDefault="003D563E" w:rsidP="00EE7757">
            <w:pPr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:rsidR="003D563E" w:rsidRPr="002F6B5A" w:rsidRDefault="003D563E" w:rsidP="00EE7757">
            <w:pPr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:rsidR="003D563E" w:rsidRDefault="003D563E" w:rsidP="00EE7757">
            <w:pPr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 </w:t>
            </w:r>
          </w:p>
          <w:p w:rsidR="003D563E" w:rsidRDefault="003D563E" w:rsidP="00EE7757">
            <w:pPr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Центральну виборчу комісію"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  <w:p w:rsidR="003D563E" w:rsidRPr="003D563E" w:rsidRDefault="003D563E" w:rsidP="00EE7757">
            <w:pPr>
              <w:ind w:firstLine="0"/>
              <w:rPr>
                <w:sz w:val="24"/>
                <w:szCs w:val="24"/>
                <w:lang w:eastAsia="uk-UA"/>
              </w:rPr>
            </w:pPr>
            <w:r w:rsidRPr="003D563E">
              <w:rPr>
                <w:sz w:val="24"/>
                <w:szCs w:val="24"/>
                <w:lang w:eastAsia="uk-UA"/>
              </w:rPr>
              <w:t xml:space="preserve">Закон України </w:t>
            </w:r>
            <w:r>
              <w:rPr>
                <w:sz w:val="24"/>
                <w:szCs w:val="24"/>
                <w:lang w:eastAsia="uk-UA"/>
              </w:rPr>
              <w:t>"</w:t>
            </w:r>
            <w:r w:rsidRPr="003D563E">
              <w:rPr>
                <w:sz w:val="24"/>
                <w:szCs w:val="24"/>
                <w:lang w:eastAsia="uk-UA"/>
              </w:rPr>
              <w:t>Про всеукраїнський референдум</w:t>
            </w:r>
            <w:r>
              <w:rPr>
                <w:sz w:val="24"/>
                <w:szCs w:val="24"/>
                <w:lang w:eastAsia="uk-UA"/>
              </w:rPr>
              <w:t>"</w:t>
            </w:r>
          </w:p>
          <w:p w:rsidR="003D563E" w:rsidRPr="002F6B5A" w:rsidRDefault="003D563E" w:rsidP="00EE7757">
            <w:pPr>
              <w:ind w:firstLine="0"/>
              <w:rPr>
                <w:sz w:val="24"/>
                <w:szCs w:val="24"/>
                <w:lang w:eastAsia="uk-UA"/>
              </w:rPr>
            </w:pPr>
            <w:r w:rsidRPr="003D563E">
              <w:rPr>
                <w:sz w:val="24"/>
                <w:szCs w:val="24"/>
                <w:lang w:eastAsia="uk-UA"/>
              </w:rPr>
              <w:t xml:space="preserve">Закон України </w:t>
            </w:r>
            <w:r w:rsidR="00EE7757">
              <w:rPr>
                <w:sz w:val="24"/>
                <w:szCs w:val="24"/>
                <w:lang w:eastAsia="uk-UA"/>
              </w:rPr>
              <w:t>"</w:t>
            </w:r>
            <w:r w:rsidRPr="003D563E">
              <w:rPr>
                <w:sz w:val="24"/>
                <w:szCs w:val="24"/>
                <w:lang w:eastAsia="uk-UA"/>
              </w:rPr>
              <w:t>Про Державний реєстр виборців</w:t>
            </w:r>
            <w:r w:rsidR="00EE7757">
              <w:rPr>
                <w:sz w:val="24"/>
                <w:szCs w:val="24"/>
                <w:lang w:eastAsia="uk-UA"/>
              </w:rPr>
              <w:t>"</w:t>
            </w:r>
            <w:r w:rsidRPr="003D563E">
              <w:rPr>
                <w:sz w:val="24"/>
                <w:szCs w:val="24"/>
                <w:lang w:eastAsia="uk-UA"/>
              </w:rPr>
              <w:t xml:space="preserve"> та інше законодавство</w:t>
            </w:r>
          </w:p>
        </w:tc>
      </w:tr>
    </w:tbl>
    <w:p w:rsidR="00985CA8" w:rsidRPr="002F6B5A" w:rsidRDefault="00985CA8" w:rsidP="00EE7757">
      <w:pPr>
        <w:ind w:left="11624" w:firstLine="0"/>
        <w:jc w:val="center"/>
        <w:rPr>
          <w:sz w:val="2"/>
        </w:rPr>
      </w:pPr>
    </w:p>
    <w:sectPr w:rsidR="00985CA8" w:rsidRPr="002F6B5A" w:rsidSect="007D3D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737" w:right="1134" w:bottom="567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30C" w:rsidRDefault="0069530C" w:rsidP="00BE5EE5">
      <w:r>
        <w:separator/>
      </w:r>
    </w:p>
  </w:endnote>
  <w:endnote w:type="continuationSeparator" w:id="0">
    <w:p w:rsidR="0069530C" w:rsidRDefault="0069530C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CA8" w:rsidRDefault="00985CA8" w:rsidP="00CB416E">
    <w:pPr>
      <w:pStyle w:val="a3"/>
      <w:rPr>
        <w:rStyle w:val="a5"/>
      </w:rPr>
    </w:pPr>
  </w:p>
  <w:p w:rsidR="00985CA8" w:rsidRDefault="00985CA8" w:rsidP="00CB416E">
    <w:pPr>
      <w:pStyle w:val="a3"/>
    </w:pPr>
  </w:p>
  <w:p w:rsidR="00985CA8" w:rsidRDefault="00985CA8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</w:p>
  <w:p w:rsidR="00985CA8" w:rsidRDefault="00985CA8" w:rsidP="00FE30F0">
    <w:pPr>
      <w:pStyle w:val="a3"/>
      <w:rPr>
        <w:rStyle w:val="a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Pr="00636F91" w:rsidRDefault="00985CA8" w:rsidP="00636F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30C" w:rsidRDefault="0069530C" w:rsidP="00BE5EE5">
      <w:r>
        <w:separator/>
      </w:r>
    </w:p>
  </w:footnote>
  <w:footnote w:type="continuationSeparator" w:id="0">
    <w:p w:rsidR="0069530C" w:rsidRDefault="0069530C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5DE0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055DF8"/>
    <w:multiLevelType w:val="multilevel"/>
    <w:tmpl w:val="8A96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85C12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3" w15:restartNumberingAfterBreak="0">
    <w:nsid w:val="28BA1B8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EDF40D4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1371A94"/>
    <w:multiLevelType w:val="hybridMultilevel"/>
    <w:tmpl w:val="0A001EEC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8A6A7B3A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8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EED0FD9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455682E"/>
    <w:multiLevelType w:val="hybridMultilevel"/>
    <w:tmpl w:val="00680AEC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6E2343"/>
    <w:multiLevelType w:val="hybridMultilevel"/>
    <w:tmpl w:val="7E783172"/>
    <w:lvl w:ilvl="0" w:tplc="77C2D46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6E9165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</w:abstractNum>
  <w:abstractNum w:abstractNumId="14" w15:restartNumberingAfterBreak="0">
    <w:nsid w:val="7AF14333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13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11"/>
  </w:num>
  <w:num w:numId="13">
    <w:abstractNumId w:val="14"/>
  </w:num>
  <w:num w:numId="14">
    <w:abstractNumId w:val="10"/>
  </w:num>
  <w:num w:numId="15">
    <w:abstractNumId w:val="2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4E"/>
    <w:rsid w:val="000063B7"/>
    <w:rsid w:val="000063C4"/>
    <w:rsid w:val="00006A17"/>
    <w:rsid w:val="000074E4"/>
    <w:rsid w:val="00014D0B"/>
    <w:rsid w:val="00017C0F"/>
    <w:rsid w:val="00024741"/>
    <w:rsid w:val="00025FE1"/>
    <w:rsid w:val="00026370"/>
    <w:rsid w:val="00026448"/>
    <w:rsid w:val="00026D87"/>
    <w:rsid w:val="00027456"/>
    <w:rsid w:val="000379E3"/>
    <w:rsid w:val="00040816"/>
    <w:rsid w:val="0004174A"/>
    <w:rsid w:val="000424D8"/>
    <w:rsid w:val="000476B6"/>
    <w:rsid w:val="000701E2"/>
    <w:rsid w:val="00072142"/>
    <w:rsid w:val="00081181"/>
    <w:rsid w:val="00083AC6"/>
    <w:rsid w:val="00085E80"/>
    <w:rsid w:val="00086870"/>
    <w:rsid w:val="00086F31"/>
    <w:rsid w:val="00090909"/>
    <w:rsid w:val="00090E40"/>
    <w:rsid w:val="00091975"/>
    <w:rsid w:val="00092D8A"/>
    <w:rsid w:val="00097185"/>
    <w:rsid w:val="00097A5A"/>
    <w:rsid w:val="000A11E0"/>
    <w:rsid w:val="000A33F1"/>
    <w:rsid w:val="000A48D1"/>
    <w:rsid w:val="000B28F5"/>
    <w:rsid w:val="000B4373"/>
    <w:rsid w:val="000C1692"/>
    <w:rsid w:val="000C30DF"/>
    <w:rsid w:val="000C3277"/>
    <w:rsid w:val="000C5CED"/>
    <w:rsid w:val="000C6EB5"/>
    <w:rsid w:val="000C7A25"/>
    <w:rsid w:val="000D0948"/>
    <w:rsid w:val="000D42D9"/>
    <w:rsid w:val="000E3053"/>
    <w:rsid w:val="000E792F"/>
    <w:rsid w:val="000F2AF5"/>
    <w:rsid w:val="000F5515"/>
    <w:rsid w:val="00103ADD"/>
    <w:rsid w:val="00112E46"/>
    <w:rsid w:val="0011426F"/>
    <w:rsid w:val="00117152"/>
    <w:rsid w:val="00123074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845D8"/>
    <w:rsid w:val="00187D76"/>
    <w:rsid w:val="00192168"/>
    <w:rsid w:val="00193AA3"/>
    <w:rsid w:val="0019423E"/>
    <w:rsid w:val="00194746"/>
    <w:rsid w:val="00194983"/>
    <w:rsid w:val="00197FA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3445"/>
    <w:rsid w:val="001E3F7D"/>
    <w:rsid w:val="001E4A7E"/>
    <w:rsid w:val="001E7AAD"/>
    <w:rsid w:val="00202666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37A39"/>
    <w:rsid w:val="00243358"/>
    <w:rsid w:val="002441FA"/>
    <w:rsid w:val="002566D5"/>
    <w:rsid w:val="00256BC5"/>
    <w:rsid w:val="00257056"/>
    <w:rsid w:val="00263B54"/>
    <w:rsid w:val="002652B5"/>
    <w:rsid w:val="002733A6"/>
    <w:rsid w:val="00280AC6"/>
    <w:rsid w:val="0029219B"/>
    <w:rsid w:val="00295C74"/>
    <w:rsid w:val="002A2F2A"/>
    <w:rsid w:val="002B2D11"/>
    <w:rsid w:val="002C0B2A"/>
    <w:rsid w:val="002C74FB"/>
    <w:rsid w:val="002D18FC"/>
    <w:rsid w:val="002D266E"/>
    <w:rsid w:val="002D4A28"/>
    <w:rsid w:val="002D6875"/>
    <w:rsid w:val="002D730F"/>
    <w:rsid w:val="002D7CA7"/>
    <w:rsid w:val="002E03FF"/>
    <w:rsid w:val="002E1593"/>
    <w:rsid w:val="002E15A7"/>
    <w:rsid w:val="002E1E5E"/>
    <w:rsid w:val="002E29DD"/>
    <w:rsid w:val="002E7156"/>
    <w:rsid w:val="002E7185"/>
    <w:rsid w:val="002F50B1"/>
    <w:rsid w:val="002F52F5"/>
    <w:rsid w:val="002F6B5A"/>
    <w:rsid w:val="00301D1F"/>
    <w:rsid w:val="00306602"/>
    <w:rsid w:val="00311FB0"/>
    <w:rsid w:val="00311FB3"/>
    <w:rsid w:val="0031246C"/>
    <w:rsid w:val="00315B93"/>
    <w:rsid w:val="00316941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2F6F"/>
    <w:rsid w:val="00363C6A"/>
    <w:rsid w:val="0037192E"/>
    <w:rsid w:val="0037443C"/>
    <w:rsid w:val="003759FF"/>
    <w:rsid w:val="00377804"/>
    <w:rsid w:val="0038036C"/>
    <w:rsid w:val="00381329"/>
    <w:rsid w:val="00383925"/>
    <w:rsid w:val="003900E9"/>
    <w:rsid w:val="00391FFA"/>
    <w:rsid w:val="00396104"/>
    <w:rsid w:val="0039742D"/>
    <w:rsid w:val="003B07A1"/>
    <w:rsid w:val="003B5B9D"/>
    <w:rsid w:val="003C6476"/>
    <w:rsid w:val="003C7073"/>
    <w:rsid w:val="003D21BC"/>
    <w:rsid w:val="003D563E"/>
    <w:rsid w:val="003E1548"/>
    <w:rsid w:val="003E19E2"/>
    <w:rsid w:val="003E2F32"/>
    <w:rsid w:val="003E2FEE"/>
    <w:rsid w:val="003E37BD"/>
    <w:rsid w:val="003E4783"/>
    <w:rsid w:val="003E50E9"/>
    <w:rsid w:val="003E6153"/>
    <w:rsid w:val="003F4020"/>
    <w:rsid w:val="0040459C"/>
    <w:rsid w:val="00410BD0"/>
    <w:rsid w:val="00412355"/>
    <w:rsid w:val="00413F87"/>
    <w:rsid w:val="004171D4"/>
    <w:rsid w:val="004248A8"/>
    <w:rsid w:val="0043567E"/>
    <w:rsid w:val="004452D3"/>
    <w:rsid w:val="00453611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1279"/>
    <w:rsid w:val="004B4FC3"/>
    <w:rsid w:val="004B6DE1"/>
    <w:rsid w:val="004C0555"/>
    <w:rsid w:val="004C4C6F"/>
    <w:rsid w:val="004C660D"/>
    <w:rsid w:val="004D505D"/>
    <w:rsid w:val="004E1EDD"/>
    <w:rsid w:val="004E2EE3"/>
    <w:rsid w:val="004E4AA0"/>
    <w:rsid w:val="004F0066"/>
    <w:rsid w:val="004F030E"/>
    <w:rsid w:val="004F03C5"/>
    <w:rsid w:val="004F39CE"/>
    <w:rsid w:val="004F7BFD"/>
    <w:rsid w:val="0050463F"/>
    <w:rsid w:val="00505058"/>
    <w:rsid w:val="005100FF"/>
    <w:rsid w:val="00510E50"/>
    <w:rsid w:val="00512181"/>
    <w:rsid w:val="005124D3"/>
    <w:rsid w:val="0051468D"/>
    <w:rsid w:val="00514F0E"/>
    <w:rsid w:val="0052279F"/>
    <w:rsid w:val="00524C83"/>
    <w:rsid w:val="00526051"/>
    <w:rsid w:val="005331B3"/>
    <w:rsid w:val="005338AE"/>
    <w:rsid w:val="005359CA"/>
    <w:rsid w:val="0054288A"/>
    <w:rsid w:val="005466CC"/>
    <w:rsid w:val="00550CE1"/>
    <w:rsid w:val="00556795"/>
    <w:rsid w:val="00556BD4"/>
    <w:rsid w:val="005577A3"/>
    <w:rsid w:val="00573822"/>
    <w:rsid w:val="00587EF1"/>
    <w:rsid w:val="00591530"/>
    <w:rsid w:val="005956B6"/>
    <w:rsid w:val="00596F59"/>
    <w:rsid w:val="005A014D"/>
    <w:rsid w:val="005A24A6"/>
    <w:rsid w:val="005A3CD2"/>
    <w:rsid w:val="005A44E5"/>
    <w:rsid w:val="005A6A64"/>
    <w:rsid w:val="005A6D8A"/>
    <w:rsid w:val="005A7E67"/>
    <w:rsid w:val="005B6E4E"/>
    <w:rsid w:val="005C021C"/>
    <w:rsid w:val="005C0AC9"/>
    <w:rsid w:val="005C2035"/>
    <w:rsid w:val="005C2E75"/>
    <w:rsid w:val="005C4631"/>
    <w:rsid w:val="005C4B4D"/>
    <w:rsid w:val="005C5AB5"/>
    <w:rsid w:val="005C6144"/>
    <w:rsid w:val="005C6C22"/>
    <w:rsid w:val="005D5243"/>
    <w:rsid w:val="005D5988"/>
    <w:rsid w:val="005D62D7"/>
    <w:rsid w:val="005E38CA"/>
    <w:rsid w:val="005E3E99"/>
    <w:rsid w:val="005E4275"/>
    <w:rsid w:val="005F6217"/>
    <w:rsid w:val="00607F48"/>
    <w:rsid w:val="006136DB"/>
    <w:rsid w:val="00622410"/>
    <w:rsid w:val="0062420E"/>
    <w:rsid w:val="00631888"/>
    <w:rsid w:val="00632C75"/>
    <w:rsid w:val="00632C77"/>
    <w:rsid w:val="0063380A"/>
    <w:rsid w:val="00636F91"/>
    <w:rsid w:val="00640242"/>
    <w:rsid w:val="00647C4E"/>
    <w:rsid w:val="00652950"/>
    <w:rsid w:val="00652CAC"/>
    <w:rsid w:val="006575B3"/>
    <w:rsid w:val="006653E9"/>
    <w:rsid w:val="00670320"/>
    <w:rsid w:val="00673D6E"/>
    <w:rsid w:val="00674AE1"/>
    <w:rsid w:val="00675277"/>
    <w:rsid w:val="006754E9"/>
    <w:rsid w:val="006838B0"/>
    <w:rsid w:val="00684BF9"/>
    <w:rsid w:val="00685173"/>
    <w:rsid w:val="006872C2"/>
    <w:rsid w:val="00693828"/>
    <w:rsid w:val="00693E77"/>
    <w:rsid w:val="0069530C"/>
    <w:rsid w:val="006A009D"/>
    <w:rsid w:val="006A1548"/>
    <w:rsid w:val="006A4887"/>
    <w:rsid w:val="006A6E99"/>
    <w:rsid w:val="006C45C2"/>
    <w:rsid w:val="006C6808"/>
    <w:rsid w:val="006E178A"/>
    <w:rsid w:val="006E63A9"/>
    <w:rsid w:val="006F15F2"/>
    <w:rsid w:val="006F243A"/>
    <w:rsid w:val="006F4D14"/>
    <w:rsid w:val="00704D7A"/>
    <w:rsid w:val="0071538F"/>
    <w:rsid w:val="007205CF"/>
    <w:rsid w:val="00721263"/>
    <w:rsid w:val="00725340"/>
    <w:rsid w:val="00734052"/>
    <w:rsid w:val="0073581B"/>
    <w:rsid w:val="00741905"/>
    <w:rsid w:val="00745358"/>
    <w:rsid w:val="007509DC"/>
    <w:rsid w:val="00751D08"/>
    <w:rsid w:val="007602B0"/>
    <w:rsid w:val="00762952"/>
    <w:rsid w:val="00764135"/>
    <w:rsid w:val="00771182"/>
    <w:rsid w:val="00771496"/>
    <w:rsid w:val="00773A48"/>
    <w:rsid w:val="00777579"/>
    <w:rsid w:val="00781E5B"/>
    <w:rsid w:val="00783164"/>
    <w:rsid w:val="00793192"/>
    <w:rsid w:val="0079632E"/>
    <w:rsid w:val="007A06E5"/>
    <w:rsid w:val="007A26A3"/>
    <w:rsid w:val="007A45E0"/>
    <w:rsid w:val="007B0783"/>
    <w:rsid w:val="007B23D0"/>
    <w:rsid w:val="007B2893"/>
    <w:rsid w:val="007C04A3"/>
    <w:rsid w:val="007C6BA3"/>
    <w:rsid w:val="007D3D5F"/>
    <w:rsid w:val="007D3DA6"/>
    <w:rsid w:val="007D56A2"/>
    <w:rsid w:val="007D79A4"/>
    <w:rsid w:val="007E1547"/>
    <w:rsid w:val="007E4FCA"/>
    <w:rsid w:val="007E6006"/>
    <w:rsid w:val="007F1F4D"/>
    <w:rsid w:val="007F2F82"/>
    <w:rsid w:val="007F4D10"/>
    <w:rsid w:val="008053E2"/>
    <w:rsid w:val="00806591"/>
    <w:rsid w:val="00811305"/>
    <w:rsid w:val="00814E89"/>
    <w:rsid w:val="00816176"/>
    <w:rsid w:val="008164FF"/>
    <w:rsid w:val="00817DD0"/>
    <w:rsid w:val="008239BD"/>
    <w:rsid w:val="00823EE0"/>
    <w:rsid w:val="008248EB"/>
    <w:rsid w:val="00830551"/>
    <w:rsid w:val="00832693"/>
    <w:rsid w:val="0084206C"/>
    <w:rsid w:val="008465BD"/>
    <w:rsid w:val="0085130A"/>
    <w:rsid w:val="0085300C"/>
    <w:rsid w:val="008540E1"/>
    <w:rsid w:val="008707CB"/>
    <w:rsid w:val="008715AF"/>
    <w:rsid w:val="00875219"/>
    <w:rsid w:val="0088003D"/>
    <w:rsid w:val="008818B9"/>
    <w:rsid w:val="00881A65"/>
    <w:rsid w:val="00885DBA"/>
    <w:rsid w:val="0088620C"/>
    <w:rsid w:val="00886CED"/>
    <w:rsid w:val="00896DDE"/>
    <w:rsid w:val="008A2320"/>
    <w:rsid w:val="008A368E"/>
    <w:rsid w:val="008A6693"/>
    <w:rsid w:val="008A6A2A"/>
    <w:rsid w:val="008A776D"/>
    <w:rsid w:val="008B4B14"/>
    <w:rsid w:val="008B6B6D"/>
    <w:rsid w:val="008B7C3B"/>
    <w:rsid w:val="008C6817"/>
    <w:rsid w:val="008D082F"/>
    <w:rsid w:val="008D5E26"/>
    <w:rsid w:val="008E213D"/>
    <w:rsid w:val="008E2BB3"/>
    <w:rsid w:val="008E7DD4"/>
    <w:rsid w:val="008F1971"/>
    <w:rsid w:val="008F5235"/>
    <w:rsid w:val="008F78B9"/>
    <w:rsid w:val="00907349"/>
    <w:rsid w:val="0091219B"/>
    <w:rsid w:val="009131A2"/>
    <w:rsid w:val="00914160"/>
    <w:rsid w:val="0092313E"/>
    <w:rsid w:val="00927085"/>
    <w:rsid w:val="00931695"/>
    <w:rsid w:val="009322F1"/>
    <w:rsid w:val="00933311"/>
    <w:rsid w:val="009337C0"/>
    <w:rsid w:val="00935BF2"/>
    <w:rsid w:val="0093716A"/>
    <w:rsid w:val="00937570"/>
    <w:rsid w:val="00940377"/>
    <w:rsid w:val="00941179"/>
    <w:rsid w:val="0094186A"/>
    <w:rsid w:val="00945062"/>
    <w:rsid w:val="009514DA"/>
    <w:rsid w:val="009529F2"/>
    <w:rsid w:val="00955A8A"/>
    <w:rsid w:val="00957664"/>
    <w:rsid w:val="00962713"/>
    <w:rsid w:val="0096330D"/>
    <w:rsid w:val="00963727"/>
    <w:rsid w:val="00967570"/>
    <w:rsid w:val="009735EC"/>
    <w:rsid w:val="00976B09"/>
    <w:rsid w:val="009833CE"/>
    <w:rsid w:val="00985CA8"/>
    <w:rsid w:val="00985D80"/>
    <w:rsid w:val="0098692F"/>
    <w:rsid w:val="00987C27"/>
    <w:rsid w:val="00990783"/>
    <w:rsid w:val="00991EC0"/>
    <w:rsid w:val="00994383"/>
    <w:rsid w:val="009A065B"/>
    <w:rsid w:val="009A069E"/>
    <w:rsid w:val="009A3082"/>
    <w:rsid w:val="009C1550"/>
    <w:rsid w:val="009D069E"/>
    <w:rsid w:val="009D42D7"/>
    <w:rsid w:val="009E2E3F"/>
    <w:rsid w:val="009E5D6C"/>
    <w:rsid w:val="009E6B44"/>
    <w:rsid w:val="00A00DE9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59FD"/>
    <w:rsid w:val="00A87E4F"/>
    <w:rsid w:val="00A947FB"/>
    <w:rsid w:val="00A97252"/>
    <w:rsid w:val="00AA2C55"/>
    <w:rsid w:val="00AB1BE6"/>
    <w:rsid w:val="00AB1DDE"/>
    <w:rsid w:val="00AB2B4B"/>
    <w:rsid w:val="00AB4753"/>
    <w:rsid w:val="00AB724D"/>
    <w:rsid w:val="00AB7C04"/>
    <w:rsid w:val="00AC3753"/>
    <w:rsid w:val="00AD27A2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25804"/>
    <w:rsid w:val="00B305E2"/>
    <w:rsid w:val="00B37CFA"/>
    <w:rsid w:val="00B403C4"/>
    <w:rsid w:val="00B41D02"/>
    <w:rsid w:val="00B41FD6"/>
    <w:rsid w:val="00B5339E"/>
    <w:rsid w:val="00B557EC"/>
    <w:rsid w:val="00B56AB6"/>
    <w:rsid w:val="00B56DA9"/>
    <w:rsid w:val="00B64E3B"/>
    <w:rsid w:val="00B66221"/>
    <w:rsid w:val="00B7141E"/>
    <w:rsid w:val="00B776BB"/>
    <w:rsid w:val="00B81BFC"/>
    <w:rsid w:val="00B82DB1"/>
    <w:rsid w:val="00B90CA2"/>
    <w:rsid w:val="00B92FC1"/>
    <w:rsid w:val="00B930BE"/>
    <w:rsid w:val="00BA0DF1"/>
    <w:rsid w:val="00BA10D7"/>
    <w:rsid w:val="00BA165F"/>
    <w:rsid w:val="00BA53D2"/>
    <w:rsid w:val="00BA6B6B"/>
    <w:rsid w:val="00BB269E"/>
    <w:rsid w:val="00BB63CB"/>
    <w:rsid w:val="00BC27D1"/>
    <w:rsid w:val="00BC6D9E"/>
    <w:rsid w:val="00BC6DD3"/>
    <w:rsid w:val="00BD2B6B"/>
    <w:rsid w:val="00BD64FE"/>
    <w:rsid w:val="00BE4602"/>
    <w:rsid w:val="00BE4BBA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3870"/>
    <w:rsid w:val="00C16540"/>
    <w:rsid w:val="00C16CBE"/>
    <w:rsid w:val="00C21785"/>
    <w:rsid w:val="00C231DE"/>
    <w:rsid w:val="00C2522A"/>
    <w:rsid w:val="00C27E12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87EC5"/>
    <w:rsid w:val="00CA1153"/>
    <w:rsid w:val="00CA285D"/>
    <w:rsid w:val="00CA41AB"/>
    <w:rsid w:val="00CB32B0"/>
    <w:rsid w:val="00CB40AF"/>
    <w:rsid w:val="00CB416E"/>
    <w:rsid w:val="00CB6F6D"/>
    <w:rsid w:val="00CE0E41"/>
    <w:rsid w:val="00CE4ACB"/>
    <w:rsid w:val="00CE7647"/>
    <w:rsid w:val="00CE7BFD"/>
    <w:rsid w:val="00CF171A"/>
    <w:rsid w:val="00CF6EBF"/>
    <w:rsid w:val="00D02738"/>
    <w:rsid w:val="00D0276E"/>
    <w:rsid w:val="00D02C4A"/>
    <w:rsid w:val="00D04BE7"/>
    <w:rsid w:val="00D15267"/>
    <w:rsid w:val="00D161E7"/>
    <w:rsid w:val="00D16D1B"/>
    <w:rsid w:val="00D4042A"/>
    <w:rsid w:val="00D510CA"/>
    <w:rsid w:val="00D5485C"/>
    <w:rsid w:val="00D566D7"/>
    <w:rsid w:val="00D60076"/>
    <w:rsid w:val="00D629B0"/>
    <w:rsid w:val="00D749F4"/>
    <w:rsid w:val="00D77941"/>
    <w:rsid w:val="00D8458E"/>
    <w:rsid w:val="00D85CD7"/>
    <w:rsid w:val="00D90DC5"/>
    <w:rsid w:val="00D935A0"/>
    <w:rsid w:val="00D939C5"/>
    <w:rsid w:val="00D94E7A"/>
    <w:rsid w:val="00D9634F"/>
    <w:rsid w:val="00D969F7"/>
    <w:rsid w:val="00DA1D1B"/>
    <w:rsid w:val="00DA40DA"/>
    <w:rsid w:val="00DA6078"/>
    <w:rsid w:val="00DA60EA"/>
    <w:rsid w:val="00DB091C"/>
    <w:rsid w:val="00DB3EE8"/>
    <w:rsid w:val="00DB4C19"/>
    <w:rsid w:val="00DB522A"/>
    <w:rsid w:val="00DB6526"/>
    <w:rsid w:val="00DB7155"/>
    <w:rsid w:val="00DB7E24"/>
    <w:rsid w:val="00DD1D7F"/>
    <w:rsid w:val="00DD321F"/>
    <w:rsid w:val="00DD49A3"/>
    <w:rsid w:val="00DD76B9"/>
    <w:rsid w:val="00DD78C7"/>
    <w:rsid w:val="00DE36B1"/>
    <w:rsid w:val="00DE50E0"/>
    <w:rsid w:val="00DE6A65"/>
    <w:rsid w:val="00DF207D"/>
    <w:rsid w:val="00DF2FFD"/>
    <w:rsid w:val="00DF56A3"/>
    <w:rsid w:val="00E13D39"/>
    <w:rsid w:val="00E13E4F"/>
    <w:rsid w:val="00E1606C"/>
    <w:rsid w:val="00E17BA1"/>
    <w:rsid w:val="00E23BF1"/>
    <w:rsid w:val="00E40124"/>
    <w:rsid w:val="00E40455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3E0F"/>
    <w:rsid w:val="00EA6D9F"/>
    <w:rsid w:val="00EB3C2B"/>
    <w:rsid w:val="00EB561F"/>
    <w:rsid w:val="00EB59E5"/>
    <w:rsid w:val="00EC6DF0"/>
    <w:rsid w:val="00ED425D"/>
    <w:rsid w:val="00ED59F7"/>
    <w:rsid w:val="00ED63E4"/>
    <w:rsid w:val="00EE4FD3"/>
    <w:rsid w:val="00EE7757"/>
    <w:rsid w:val="00EF06B0"/>
    <w:rsid w:val="00EF13EC"/>
    <w:rsid w:val="00F014E4"/>
    <w:rsid w:val="00F046F9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471C9"/>
    <w:rsid w:val="00F5024C"/>
    <w:rsid w:val="00F51B13"/>
    <w:rsid w:val="00F63CD5"/>
    <w:rsid w:val="00F66129"/>
    <w:rsid w:val="00F67468"/>
    <w:rsid w:val="00F71439"/>
    <w:rsid w:val="00F80641"/>
    <w:rsid w:val="00F87A4E"/>
    <w:rsid w:val="00F90946"/>
    <w:rsid w:val="00F9126A"/>
    <w:rsid w:val="00F95055"/>
    <w:rsid w:val="00F959D2"/>
    <w:rsid w:val="00FA0EEB"/>
    <w:rsid w:val="00FA11B2"/>
    <w:rsid w:val="00FA196D"/>
    <w:rsid w:val="00FA282E"/>
    <w:rsid w:val="00FA4EC9"/>
    <w:rsid w:val="00FB0147"/>
    <w:rsid w:val="00FC03CB"/>
    <w:rsid w:val="00FC35ED"/>
    <w:rsid w:val="00FC5208"/>
    <w:rsid w:val="00FD0EF0"/>
    <w:rsid w:val="00FD11DD"/>
    <w:rsid w:val="00FD3B3B"/>
    <w:rsid w:val="00FD3B9D"/>
    <w:rsid w:val="00FE1836"/>
    <w:rsid w:val="00FE30F0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20"/>
    <w:pPr>
      <w:spacing w:after="60"/>
      <w:ind w:firstLine="720"/>
      <w:jc w:val="both"/>
    </w:pPr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0783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6E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a3">
    <w:name w:val="footer"/>
    <w:basedOn w:val="a"/>
    <w:link w:val="a4"/>
    <w:uiPriority w:val="99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2F6B5A"/>
    <w:rPr>
      <w:rFonts w:cs="Times New Roman"/>
      <w:sz w:val="22"/>
      <w:szCs w:val="22"/>
      <w:lang w:val="en-US" w:eastAsia="en-US"/>
    </w:rPr>
  </w:style>
  <w:style w:type="character" w:styleId="a5">
    <w:name w:val="page number"/>
    <w:basedOn w:val="a0"/>
    <w:uiPriority w:val="99"/>
    <w:rsid w:val="007B0783"/>
    <w:rPr>
      <w:rFonts w:cs="Times New Roman"/>
      <w:sz w:val="24"/>
    </w:rPr>
  </w:style>
  <w:style w:type="paragraph" w:styleId="a6">
    <w:name w:val="header"/>
    <w:basedOn w:val="a"/>
    <w:link w:val="a7"/>
    <w:uiPriority w:val="99"/>
    <w:rsid w:val="007B0783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2F6B5A"/>
    <w:rPr>
      <w:rFonts w:cs="Times New Roman"/>
      <w:sz w:val="28"/>
      <w:lang w:eastAsia="ru-RU"/>
    </w:rPr>
  </w:style>
  <w:style w:type="paragraph" w:customStyle="1" w:styleId="1-">
    <w:name w:val="1-ПУНКТ ПОСТАНОВИ"/>
    <w:next w:val="2-"/>
    <w:uiPriority w:val="99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paragraph" w:styleId="a8">
    <w:name w:val="footnote text"/>
    <w:basedOn w:val="a"/>
    <w:link w:val="a9"/>
    <w:uiPriority w:val="99"/>
    <w:semiHidden/>
    <w:rsid w:val="007B0783"/>
    <w:rPr>
      <w:sz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3936E9"/>
    <w:rPr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rsid w:val="007B0783"/>
    <w:rPr>
      <w:rFonts w:cs="Times New Roman"/>
      <w:vertAlign w:val="superscript"/>
    </w:rPr>
  </w:style>
  <w:style w:type="character" w:styleId="ab">
    <w:name w:val="annotation reference"/>
    <w:basedOn w:val="a0"/>
    <w:uiPriority w:val="99"/>
    <w:semiHidden/>
    <w:rsid w:val="007B0783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7B0783"/>
    <w:rPr>
      <w:sz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semiHidden/>
    <w:locked/>
    <w:rsid w:val="00647C4E"/>
    <w:rPr>
      <w:lang w:eastAsia="ru-RU"/>
    </w:rPr>
  </w:style>
  <w:style w:type="paragraph" w:customStyle="1" w:styleId="0-">
    <w:name w:val="0-ДОДАТОК"/>
    <w:basedOn w:val="a"/>
    <w:next w:val="a"/>
    <w:uiPriority w:val="99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1">
    <w:name w:val="Стиль1"/>
    <w:basedOn w:val="a"/>
    <w:next w:val="a"/>
    <w:uiPriority w:val="99"/>
    <w:rsid w:val="007B0783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uiPriority w:val="99"/>
    <w:rsid w:val="007B0783"/>
    <w:pPr>
      <w:ind w:firstLine="0"/>
      <w:jc w:val="center"/>
    </w:pPr>
    <w:rPr>
      <w:b/>
    </w:rPr>
  </w:style>
  <w:style w:type="paragraph" w:customStyle="1" w:styleId="3-">
    <w:name w:val="3-ЧЛЕН ОВК"/>
    <w:next w:val="2-"/>
    <w:uiPriority w:val="99"/>
    <w:rsid w:val="00D5485C"/>
    <w:pPr>
      <w:keepLines/>
      <w:ind w:firstLine="720"/>
      <w:jc w:val="both"/>
    </w:pPr>
    <w:rPr>
      <w:sz w:val="28"/>
      <w:szCs w:val="20"/>
      <w:lang w:val="uk-UA"/>
    </w:rPr>
  </w:style>
  <w:style w:type="paragraph" w:customStyle="1" w:styleId="3">
    <w:name w:val="Стиль3"/>
    <w:basedOn w:val="a"/>
    <w:next w:val="a"/>
    <w:uiPriority w:val="99"/>
    <w:rsid w:val="007B0783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uiPriority w:val="99"/>
    <w:rsid w:val="007B0783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e"/>
    <w:uiPriority w:val="99"/>
    <w:rsid w:val="007B0783"/>
    <w:pPr>
      <w:numPr>
        <w:numId w:val="3"/>
      </w:numPr>
    </w:pPr>
  </w:style>
  <w:style w:type="paragraph" w:styleId="ae">
    <w:name w:val="List Number"/>
    <w:basedOn w:val="a"/>
    <w:uiPriority w:val="99"/>
    <w:rsid w:val="007B0783"/>
    <w:pPr>
      <w:ind w:firstLine="0"/>
    </w:pPr>
  </w:style>
  <w:style w:type="paragraph" w:customStyle="1" w:styleId="6">
    <w:name w:val="Стиль6"/>
    <w:basedOn w:val="ae"/>
    <w:uiPriority w:val="99"/>
    <w:rsid w:val="00FA282E"/>
    <w:pPr>
      <w:numPr>
        <w:numId w:val="4"/>
      </w:numPr>
      <w:tabs>
        <w:tab w:val="left" w:pos="993"/>
      </w:tabs>
    </w:pPr>
  </w:style>
  <w:style w:type="paragraph" w:customStyle="1" w:styleId="2-">
    <w:name w:val="2-ТВК №"/>
    <w:basedOn w:val="a"/>
    <w:next w:val="a"/>
    <w:uiPriority w:val="99"/>
    <w:rsid w:val="00D5485C"/>
    <w:pPr>
      <w:keepNext/>
      <w:keepLines/>
      <w:spacing w:before="60" w:after="0"/>
    </w:pPr>
    <w:rPr>
      <w:b/>
      <w:szCs w:val="28"/>
    </w:rPr>
  </w:style>
  <w:style w:type="paragraph" w:styleId="af">
    <w:name w:val="Balloon Text"/>
    <w:basedOn w:val="a"/>
    <w:link w:val="af0"/>
    <w:uiPriority w:val="99"/>
    <w:rsid w:val="00647C4E"/>
    <w:pPr>
      <w:spacing w:after="0"/>
    </w:pPr>
    <w:rPr>
      <w:rFonts w:ascii="Tahoma" w:hAnsi="Tahoma"/>
      <w:sz w:val="16"/>
      <w:szCs w:val="16"/>
      <w:lang w:val="ru-RU"/>
    </w:rPr>
  </w:style>
  <w:style w:type="character" w:customStyle="1" w:styleId="af0">
    <w:name w:val="Текст у виносці Знак"/>
    <w:basedOn w:val="a0"/>
    <w:link w:val="af"/>
    <w:uiPriority w:val="99"/>
    <w:locked/>
    <w:rsid w:val="00647C4E"/>
    <w:rPr>
      <w:rFonts w:ascii="Tahoma" w:hAnsi="Tahoma"/>
      <w:sz w:val="16"/>
      <w:lang w:eastAsia="ru-RU"/>
    </w:rPr>
  </w:style>
  <w:style w:type="character" w:customStyle="1" w:styleId="qowt-font2-timesnewroman">
    <w:name w:val="qowt-font2-timesnewroman"/>
    <w:uiPriority w:val="99"/>
    <w:rsid w:val="00647C4E"/>
  </w:style>
  <w:style w:type="paragraph" w:styleId="af1">
    <w:name w:val="Normal (Web)"/>
    <w:basedOn w:val="a"/>
    <w:uiPriority w:val="99"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2">
    <w:name w:val="Revision"/>
    <w:hidden/>
    <w:uiPriority w:val="99"/>
    <w:semiHidden/>
    <w:rsid w:val="00647C4E"/>
    <w:rPr>
      <w:sz w:val="28"/>
      <w:szCs w:val="20"/>
      <w:lang w:val="uk-UA"/>
    </w:rPr>
  </w:style>
  <w:style w:type="paragraph" w:styleId="af3">
    <w:name w:val="annotation subject"/>
    <w:basedOn w:val="ac"/>
    <w:next w:val="ac"/>
    <w:link w:val="af4"/>
    <w:uiPriority w:val="99"/>
    <w:rsid w:val="00647C4E"/>
    <w:rPr>
      <w:b/>
      <w:bCs/>
    </w:rPr>
  </w:style>
  <w:style w:type="character" w:customStyle="1" w:styleId="af4">
    <w:name w:val="Тема примітки Знак"/>
    <w:basedOn w:val="ad"/>
    <w:link w:val="af3"/>
    <w:uiPriority w:val="99"/>
    <w:locked/>
    <w:rsid w:val="00647C4E"/>
    <w:rPr>
      <w:b/>
      <w:lang w:eastAsia="ru-RU"/>
    </w:rPr>
  </w:style>
  <w:style w:type="paragraph" w:customStyle="1" w:styleId="af5">
    <w:name w:val="Нормальний текст"/>
    <w:basedOn w:val="a"/>
    <w:uiPriority w:val="99"/>
    <w:rsid w:val="00647C4E"/>
    <w:pPr>
      <w:spacing w:before="120" w:after="0" w:line="276" w:lineRule="auto"/>
      <w:ind w:firstLine="567"/>
    </w:pPr>
  </w:style>
  <w:style w:type="paragraph" w:styleId="af6">
    <w:name w:val="List Paragraph"/>
    <w:basedOn w:val="a"/>
    <w:uiPriority w:val="99"/>
    <w:qFormat/>
    <w:rsid w:val="00817DD0"/>
    <w:pPr>
      <w:ind w:left="720"/>
      <w:contextualSpacing/>
    </w:pPr>
  </w:style>
  <w:style w:type="character" w:styleId="af7">
    <w:name w:val="Hyperlink"/>
    <w:basedOn w:val="a0"/>
    <w:uiPriority w:val="99"/>
    <w:rsid w:val="005E3E99"/>
    <w:rPr>
      <w:rFonts w:cs="Times New Roman"/>
      <w:color w:val="0563C1"/>
      <w:u w:val="single"/>
    </w:rPr>
  </w:style>
  <w:style w:type="paragraph" w:customStyle="1" w:styleId="xfmc9">
    <w:name w:val="xfmc9"/>
    <w:basedOn w:val="a"/>
    <w:rsid w:val="008B6B6D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customStyle="1" w:styleId="xfmc1">
    <w:name w:val="xfmc1"/>
    <w:basedOn w:val="a"/>
    <w:rsid w:val="008B6B6D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styleId="af8">
    <w:name w:val="FollowedHyperlink"/>
    <w:basedOn w:val="a0"/>
    <w:uiPriority w:val="99"/>
    <w:semiHidden/>
    <w:unhideWhenUsed/>
    <w:rsid w:val="00EF06B0"/>
    <w:rPr>
      <w:color w:val="800080" w:themeColor="followedHyperlink"/>
      <w:u w:val="single"/>
    </w:rPr>
  </w:style>
  <w:style w:type="paragraph" w:customStyle="1" w:styleId="rvps14">
    <w:name w:val="rvps14"/>
    <w:basedOn w:val="a"/>
    <w:rsid w:val="003D563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styleId="af9">
    <w:name w:val="Unresolved Mention"/>
    <w:basedOn w:val="a0"/>
    <w:uiPriority w:val="99"/>
    <w:semiHidden/>
    <w:unhideWhenUsed/>
    <w:rsid w:val="00397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osobova_kartk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it.ly/zayava_rezum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benkoAV@cvk.gov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4668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2023-08-07T08:46:00Z</dcterms:created>
  <dcterms:modified xsi:type="dcterms:W3CDTF">2023-08-07T08:46:00Z</dcterms:modified>
</cp:coreProperties>
</file>