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EE" w:rsidRDefault="00154C68">
      <w:pPr>
        <w:pStyle w:val="30"/>
        <w:shd w:val="clear" w:color="auto" w:fill="auto"/>
        <w:spacing w:after="244"/>
        <w:ind w:left="60"/>
      </w:pPr>
      <w:r>
        <w:t>Програма кандидата у народні депутати України</w:t>
      </w:r>
      <w:r>
        <w:br/>
        <w:t>в одномандатному виборчому окрузі № 223</w:t>
      </w:r>
      <w:r>
        <w:br/>
        <w:t>Кушнір Ганни Леонідівни</w:t>
      </w:r>
    </w:p>
    <w:p w:rsidR="002B10EE" w:rsidRDefault="00154C68">
      <w:pPr>
        <w:pStyle w:val="21"/>
        <w:shd w:val="clear" w:color="auto" w:fill="auto"/>
        <w:spacing w:before="0"/>
      </w:pPr>
      <w:r>
        <w:t xml:space="preserve">Мій принцип - не кидати слова на вітер, завершувати почате: сприяти розвитку промисловості, сільського господарства, ЖГК, інфраструктури краю, </w:t>
      </w:r>
      <w:r>
        <w:t>вирішувати повсякденні й довгострокові соціальні питання. Дійсно, наділі допомагати людям.</w:t>
      </w:r>
    </w:p>
    <w:p w:rsidR="002B10EE" w:rsidRDefault="00154C68">
      <w:pPr>
        <w:pStyle w:val="21"/>
        <w:shd w:val="clear" w:color="auto" w:fill="auto"/>
        <w:spacing w:before="0" w:after="233" w:line="250" w:lineRule="exact"/>
      </w:pPr>
      <w:r>
        <w:t>Сьогодні Україна протистоїть серйозному зовнішньому виклику, тому пріоритетним вважаю підтримку оборонних підприємств.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Сильна армія - гарант незалежності держави, бе</w:t>
      </w:r>
      <w:r>
        <w:t>зпеки громадян</w:t>
      </w:r>
    </w:p>
    <w:p w:rsidR="002B10EE" w:rsidRDefault="00154C68">
      <w:pPr>
        <w:pStyle w:val="21"/>
        <w:shd w:val="clear" w:color="auto" w:fill="auto"/>
        <w:spacing w:before="0" w:after="244" w:line="259" w:lineRule="exact"/>
        <w:jc w:val="both"/>
      </w:pPr>
      <w:r>
        <w:t>Держава повинна розбудовувати нову українську армію, забезпечувати її сучасною зброєю та боєприпасами. Військовослужбовці і їх сім’ї повинні отримати належні, чітко визначені законом соціальні гарантії. Однак треба думати про відбудову держа</w:t>
      </w:r>
      <w:r>
        <w:t>ви у повоєнний час. Україна має дбати про безпеку і захист громадян.</w:t>
      </w:r>
    </w:p>
    <w:p w:rsidR="002B10EE" w:rsidRDefault="00154C68">
      <w:pPr>
        <w:pStyle w:val="30"/>
        <w:shd w:val="clear" w:color="auto" w:fill="auto"/>
        <w:spacing w:after="0" w:line="254" w:lineRule="exact"/>
        <w:ind w:left="60"/>
      </w:pPr>
      <w:r>
        <w:t>Нові робочі місця - запорука соціальної стабільності</w:t>
      </w:r>
    </w:p>
    <w:p w:rsidR="002B10EE" w:rsidRDefault="00154C68">
      <w:pPr>
        <w:pStyle w:val="21"/>
        <w:shd w:val="clear" w:color="auto" w:fill="auto"/>
        <w:spacing w:before="0" w:after="236"/>
        <w:jc w:val="both"/>
      </w:pPr>
      <w:r>
        <w:t>Вважаю вкрай необхідним створювати нові робочі місця; забезпечити державні замовлення на підприємствах ВПК, модернізувати їх, підвищит</w:t>
      </w:r>
      <w:r>
        <w:t>и конкурентоспроможність. Це обумовить розвиток транспортної мережі, будівництво доріг та доступного житла, розвиток систем освіти, медицини, культури та спорту.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Місцева влада - фаховість і відповідальність</w:t>
      </w:r>
    </w:p>
    <w:p w:rsidR="002B10EE" w:rsidRDefault="00154C68">
      <w:pPr>
        <w:pStyle w:val="21"/>
        <w:shd w:val="clear" w:color="auto" w:fill="auto"/>
        <w:spacing w:before="0" w:after="240" w:line="259" w:lineRule="exact"/>
      </w:pPr>
      <w:r>
        <w:t>Україні потрібне перезавантаження влади на всіх р</w:t>
      </w:r>
      <w:r>
        <w:t>івнях. Вона має бути підзвітною народу. Люстрація має стати дієвим механізмом в реалізації цих засад.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Суспільство без корупції - ефективна економіка</w:t>
      </w:r>
    </w:p>
    <w:p w:rsidR="002B10EE" w:rsidRDefault="00154C68">
      <w:pPr>
        <w:pStyle w:val="21"/>
        <w:shd w:val="clear" w:color="auto" w:fill="auto"/>
        <w:spacing w:before="0" w:line="259" w:lineRule="exact"/>
        <w:jc w:val="both"/>
      </w:pPr>
      <w:r>
        <w:t>Забезпечити дієву державну політику боротьби з корупцією на всіх владних і суспільних рівнях. Підвищити від</w:t>
      </w:r>
      <w:r>
        <w:t>повідальність правоохоронних органів відносно реагування на факти корупції.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Енергозберігаючі технології в ЖГК - якісні комунальні послуги</w:t>
      </w:r>
    </w:p>
    <w:p w:rsidR="002B10EE" w:rsidRDefault="00154C68">
      <w:pPr>
        <w:pStyle w:val="21"/>
        <w:shd w:val="clear" w:color="auto" w:fill="auto"/>
        <w:spacing w:before="0" w:line="259" w:lineRule="exact"/>
        <w:jc w:val="both"/>
      </w:pPr>
      <w:r>
        <w:t xml:space="preserve">Життєво необхідним є втілення енергозберігаючих програм для забезпечення людей теплом, світлом і водою. Водночас це </w:t>
      </w:r>
      <w:r>
        <w:t>зменшить залежність держави від імпорту енергоносіїв. Державні дотації в ЖГК мають зменшити фінансове навантаження для населення. Продовжу роботу в цьому напрямі.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Здорові люди - здорова держава</w:t>
      </w:r>
    </w:p>
    <w:p w:rsidR="002B10EE" w:rsidRDefault="00154C68">
      <w:pPr>
        <w:pStyle w:val="21"/>
        <w:shd w:val="clear" w:color="auto" w:fill="auto"/>
        <w:spacing w:before="0" w:after="240" w:line="259" w:lineRule="exact"/>
      </w:pPr>
      <w:r>
        <w:t>Досягти на законодавчому рівні введення в дію системи медичног</w:t>
      </w:r>
      <w:r>
        <w:t>о страхування і сучасних стандартів медичної допомоги. Держава повинна гарантувати якісне безкоштовне лікування.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Якісна освіта - кожному</w:t>
      </w:r>
    </w:p>
    <w:p w:rsidR="002B10EE" w:rsidRDefault="00154C68">
      <w:pPr>
        <w:pStyle w:val="21"/>
        <w:shd w:val="clear" w:color="auto" w:fill="auto"/>
        <w:spacing w:before="0" w:line="259" w:lineRule="exact"/>
        <w:jc w:val="both"/>
      </w:pPr>
      <w:r>
        <w:t>Освіта - один з пріоритетів державної політики. Необхідно зберегти мережу навчальних закладів. Забезпечити талановиту м</w:t>
      </w:r>
      <w:r>
        <w:t>олодь реальною адресною допомогою держави, а викладачів - належним соціальним захистом.</w:t>
      </w:r>
    </w:p>
    <w:p w:rsidR="002B10EE" w:rsidRDefault="00154C68">
      <w:pPr>
        <w:pStyle w:val="30"/>
        <w:shd w:val="clear" w:color="auto" w:fill="auto"/>
        <w:spacing w:after="0"/>
        <w:ind w:left="60"/>
      </w:pPr>
      <w:r>
        <w:t>Селу - державна підтримка</w:t>
      </w:r>
    </w:p>
    <w:p w:rsidR="002B10EE" w:rsidRDefault="00154C68">
      <w:pPr>
        <w:pStyle w:val="21"/>
        <w:shd w:val="clear" w:color="auto" w:fill="auto"/>
        <w:spacing w:before="0" w:after="236" w:line="259" w:lineRule="exact"/>
      </w:pPr>
      <w:r>
        <w:t>Держава повинна стати на захист селян в розвитку інфраструктури села, підтримці дошкільних і шкільних навчальних закладів, медичних та соціаль</w:t>
      </w:r>
      <w:r>
        <w:t>них установ.</w:t>
      </w:r>
    </w:p>
    <w:p w:rsidR="002B10EE" w:rsidRDefault="00154C68">
      <w:pPr>
        <w:pStyle w:val="21"/>
        <w:shd w:val="clear" w:color="auto" w:fill="auto"/>
        <w:spacing w:before="0" w:line="264" w:lineRule="exact"/>
      </w:pPr>
      <w:r>
        <w:t>Це головні напрями моїх дій як народного депутата України. Вірю: у нас з вами - спільна точка зору і спільна мета.</w:t>
      </w:r>
    </w:p>
    <w:p w:rsidR="002B10EE" w:rsidRDefault="00154C68" w:rsidP="00154C68">
      <w:pPr>
        <w:pStyle w:val="40"/>
        <w:shd w:val="clear" w:color="auto" w:fill="auto"/>
        <w:spacing w:line="220" w:lineRule="exact"/>
        <w:rPr>
          <w:sz w:val="2"/>
          <w:szCs w:val="2"/>
        </w:rPr>
      </w:pPr>
      <w:r>
        <w:t>Ганна Леонідівна Кушнір</w:t>
      </w:r>
      <w:bookmarkStart w:id="0" w:name="_GoBack"/>
      <w:bookmarkEnd w:id="0"/>
    </w:p>
    <w:sectPr w:rsidR="002B10EE">
      <w:type w:val="continuous"/>
      <w:pgSz w:w="11900" w:h="16840"/>
      <w:pgMar w:top="617" w:right="886" w:bottom="617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68" w:rsidRDefault="00154C68">
      <w:r>
        <w:separator/>
      </w:r>
    </w:p>
  </w:endnote>
  <w:endnote w:type="continuationSeparator" w:id="0">
    <w:p w:rsidR="00154C68" w:rsidRDefault="0015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68" w:rsidRDefault="00154C68"/>
  </w:footnote>
  <w:footnote w:type="continuationSeparator" w:id="0">
    <w:p w:rsidR="00154C68" w:rsidRDefault="00154C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135"/>
    <w:multiLevelType w:val="multilevel"/>
    <w:tmpl w:val="8AAC7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10EE"/>
    <w:rsid w:val="00154C68"/>
    <w:rsid w:val="002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20B4503-447D-4BF1-A727-228DE90A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2Exact0">
    <w:name w:val="Подпись к картинке (2) + Малые прописные Exact"/>
    <w:basedOn w:val="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4"/>
    <w:rPr>
      <w:rFonts w:ascii="Segoe UI" w:eastAsia="Segoe UI" w:hAnsi="Segoe UI" w:cs="Segoe UI"/>
      <w:b/>
      <w:bCs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Verdana75pt0ptExact">
    <w:name w:val="Подпись к картинке + Verdana;7;5 pt;Не полужирный;Интервал 0 pt Exact"/>
    <w:basedOn w:val="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06" w:lineRule="exact"/>
      <w:jc w:val="center"/>
    </w:pPr>
    <w:rPr>
      <w:rFonts w:ascii="Segoe UI" w:eastAsia="Segoe UI" w:hAnsi="Segoe UI" w:cs="Segoe UI"/>
      <w:b/>
      <w:bCs/>
      <w:i/>
      <w:iCs/>
      <w:spacing w:val="-20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254" w:lineRule="exact"/>
      <w:ind w:firstLine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Правдивий О.О</dc:creator>
  <cp:lastModifiedBy>Правдивий О.О</cp:lastModifiedBy>
  <cp:revision>1</cp:revision>
  <dcterms:created xsi:type="dcterms:W3CDTF">2014-10-04T14:52:00Z</dcterms:created>
  <dcterms:modified xsi:type="dcterms:W3CDTF">2014-10-04T14:54:00Z</dcterms:modified>
</cp:coreProperties>
</file>